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BB0F" w14:textId="568EAB52" w:rsidR="00AC2584" w:rsidRDefault="008D3F4B" w:rsidP="00F75382">
      <w:pPr>
        <w:shd w:val="clear" w:color="auto" w:fill="FFFFFF"/>
        <w:jc w:val="center"/>
        <w:rPr>
          <w:rFonts w:eastAsia="Times New Roman"/>
          <w:color w:val="000000"/>
          <w:kern w:val="0"/>
          <w:bdr w:val="none" w:sz="0" w:space="0" w:color="auto" w:frame="1"/>
          <w14:ligatures w14:val="none"/>
        </w:rPr>
      </w:pPr>
      <w:r>
        <w:rPr>
          <w:rFonts w:eastAsia="Times New Roman"/>
          <w:noProof/>
          <w:color w:val="000000"/>
          <w:kern w:val="0"/>
          <w:bdr w:val="none" w:sz="0" w:space="0" w:color="auto" w:frame="1"/>
        </w:rPr>
        <w:drawing>
          <wp:inline distT="0" distB="0" distL="0" distR="0" wp14:anchorId="3A4F5669" wp14:editId="5BE25A43">
            <wp:extent cx="4462863" cy="997585"/>
            <wp:effectExtent l="0" t="0" r="0" b="0"/>
            <wp:docPr id="1568253029"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253029" name="Picture 2" descr="A black background with a black square&#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6551" t="18571" r="6239" b="19048"/>
                    <a:stretch/>
                  </pic:blipFill>
                  <pic:spPr bwMode="auto">
                    <a:xfrm>
                      <a:off x="0" y="0"/>
                      <a:ext cx="4472472" cy="999733"/>
                    </a:xfrm>
                    <a:prstGeom prst="rect">
                      <a:avLst/>
                    </a:prstGeom>
                    <a:ln>
                      <a:noFill/>
                    </a:ln>
                    <a:extLst>
                      <a:ext uri="{53640926-AAD7-44D8-BBD7-CCE9431645EC}">
                        <a14:shadowObscured xmlns:a14="http://schemas.microsoft.com/office/drawing/2010/main"/>
                      </a:ext>
                    </a:extLst>
                  </pic:spPr>
                </pic:pic>
              </a:graphicData>
            </a:graphic>
          </wp:inline>
        </w:drawing>
      </w:r>
      <w:r w:rsidR="00D27077" w:rsidRPr="00D27077">
        <w:rPr>
          <w:rFonts w:eastAsia="Times New Roman"/>
          <w:color w:val="000000"/>
          <w:kern w:val="0"/>
          <w:bdr w:val="none" w:sz="0" w:space="0" w:color="auto" w:frame="1"/>
          <w14:ligatures w14:val="none"/>
        </w:rPr>
        <w:fldChar w:fldCharType="begin"/>
      </w:r>
      <w:r w:rsidR="00D27077" w:rsidRPr="00D27077">
        <w:rPr>
          <w:rFonts w:eastAsia="Times New Roman"/>
          <w:color w:val="000000"/>
          <w:kern w:val="0"/>
          <w:bdr w:val="none" w:sz="0" w:space="0" w:color="auto" w:frame="1"/>
          <w14:ligatures w14:val="none"/>
        </w:rPr>
        <w:instrText xml:space="preserve"> INCLUDEPICTURE "https://lh6.googleusercontent.com/vLUKkOjppkv8_9M7bzL7RxU8cvdNEnNFRXbn0HbGwhIq5gbK1W2G1K8SlyTXDKIhvEVvxQ6yNw3kX1Q6zrwFTd7DlTVseEedo2CDMv-MtvbtI9aZhDZQF7tJsSiFo07HiEwlY2Ud5sOKW2bQqczPjamfGgDBJMfM" \* MERGEFORMATINET </w:instrText>
      </w:r>
      <w:r w:rsidR="006F655F">
        <w:rPr>
          <w:rFonts w:eastAsia="Times New Roman"/>
          <w:color w:val="000000"/>
          <w:kern w:val="0"/>
          <w:bdr w:val="none" w:sz="0" w:space="0" w:color="auto" w:frame="1"/>
          <w14:ligatures w14:val="none"/>
        </w:rPr>
        <w:fldChar w:fldCharType="separate"/>
      </w:r>
      <w:r w:rsidR="00D27077" w:rsidRPr="00D27077">
        <w:rPr>
          <w:rFonts w:eastAsia="Times New Roman"/>
          <w:color w:val="000000"/>
          <w:kern w:val="0"/>
          <w:bdr w:val="none" w:sz="0" w:space="0" w:color="auto" w:frame="1"/>
          <w14:ligatures w14:val="none"/>
        </w:rPr>
        <w:fldChar w:fldCharType="end"/>
      </w:r>
    </w:p>
    <w:p w14:paraId="521F9538" w14:textId="11B4323F" w:rsidR="00263258" w:rsidRDefault="00D27077" w:rsidP="00F75382">
      <w:pPr>
        <w:shd w:val="clear" w:color="auto" w:fill="FFFFFF"/>
        <w:jc w:val="center"/>
        <w:rPr>
          <w:rFonts w:eastAsia="Times New Roman"/>
          <w:color w:val="000000"/>
          <w:kern w:val="0"/>
          <w14:ligatures w14:val="none"/>
        </w:rPr>
      </w:pPr>
      <w:r w:rsidRPr="00D27077">
        <w:rPr>
          <w:rFonts w:ascii="Calibri" w:eastAsia="Times New Roman" w:hAnsi="Calibri" w:cs="Calibri"/>
          <w:b/>
          <w:bCs/>
          <w:i/>
          <w:iCs/>
          <w:color w:val="000000"/>
          <w:kern w:val="0"/>
          <w:sz w:val="28"/>
          <w:szCs w:val="28"/>
          <w:bdr w:val="none" w:sz="0" w:space="0" w:color="auto" w:frame="1"/>
          <w14:ligatures w14:val="none"/>
        </w:rPr>
        <w:fldChar w:fldCharType="begin"/>
      </w:r>
      <w:r w:rsidRPr="00D27077">
        <w:rPr>
          <w:rFonts w:ascii="Calibri" w:eastAsia="Times New Roman" w:hAnsi="Calibri" w:cs="Calibri"/>
          <w:b/>
          <w:bCs/>
          <w:i/>
          <w:iCs/>
          <w:color w:val="000000"/>
          <w:kern w:val="0"/>
          <w:sz w:val="28"/>
          <w:szCs w:val="28"/>
          <w:bdr w:val="none" w:sz="0" w:space="0" w:color="auto" w:frame="1"/>
          <w14:ligatures w14:val="none"/>
        </w:rPr>
        <w:instrText xml:space="preserve"> INCLUDEPICTURE "https://lh3.googleusercontent.com/NgCYmCvSvzTq-ZtjUwkUVxqOKdFstB241RjZmPFpl5AY48MsRcSjOZmWaXLf7zWZGok_O9v5JYQ0_-SXZCHjD8my3B1w5RMW70EkNGJ0eafjTHFXd3lvEDiQy4SRK2T6alI4w6BQwrkwWF-WF5AYt7sqOKtQCZm8" \* MERGEFORMATINET </w:instrText>
      </w:r>
      <w:r w:rsidR="006F655F">
        <w:rPr>
          <w:rFonts w:ascii="Calibri" w:eastAsia="Times New Roman" w:hAnsi="Calibri" w:cs="Calibri"/>
          <w:b/>
          <w:bCs/>
          <w:i/>
          <w:iCs/>
          <w:color w:val="000000"/>
          <w:kern w:val="0"/>
          <w:sz w:val="28"/>
          <w:szCs w:val="28"/>
          <w:bdr w:val="none" w:sz="0" w:space="0" w:color="auto" w:frame="1"/>
          <w14:ligatures w14:val="none"/>
        </w:rPr>
        <w:fldChar w:fldCharType="separate"/>
      </w:r>
      <w:r w:rsidRPr="00D27077">
        <w:rPr>
          <w:rFonts w:ascii="Calibri" w:eastAsia="Times New Roman" w:hAnsi="Calibri" w:cs="Calibri"/>
          <w:b/>
          <w:bCs/>
          <w:i/>
          <w:iCs/>
          <w:color w:val="000000"/>
          <w:kern w:val="0"/>
          <w:sz w:val="28"/>
          <w:szCs w:val="28"/>
          <w:bdr w:val="none" w:sz="0" w:space="0" w:color="auto" w:frame="1"/>
          <w14:ligatures w14:val="none"/>
        </w:rPr>
        <w:fldChar w:fldCharType="end"/>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016"/>
        <w:gridCol w:w="3701"/>
      </w:tblGrid>
      <w:tr w:rsidR="00C22EEC" w14:paraId="578397EF" w14:textId="77777777" w:rsidTr="006707D9">
        <w:tc>
          <w:tcPr>
            <w:tcW w:w="3426" w:type="dxa"/>
          </w:tcPr>
          <w:p w14:paraId="10915D0C" w14:textId="64A81233" w:rsidR="00706378" w:rsidRDefault="00DA3ADB" w:rsidP="006707D9">
            <w:pPr>
              <w:jc w:val="right"/>
              <w:rPr>
                <w:rFonts w:eastAsia="Times New Roman"/>
                <w:color w:val="000000"/>
                <w:kern w:val="0"/>
                <w14:ligatures w14:val="none"/>
              </w:rPr>
            </w:pPr>
            <w:r>
              <w:rPr>
                <w:noProof/>
              </w:rPr>
              <w:drawing>
                <wp:inline distT="0" distB="0" distL="0" distR="0" wp14:anchorId="221C5322" wp14:editId="31886FB3">
                  <wp:extent cx="2038350" cy="1694378"/>
                  <wp:effectExtent l="0" t="0" r="0" b="1270"/>
                  <wp:docPr id="628776024"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776024"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40892" cy="1696491"/>
                          </a:xfrm>
                          <a:prstGeom prst="rect">
                            <a:avLst/>
                          </a:prstGeom>
                          <a:noFill/>
                          <a:ln>
                            <a:noFill/>
                          </a:ln>
                        </pic:spPr>
                      </pic:pic>
                    </a:graphicData>
                  </a:graphic>
                </wp:inline>
              </w:drawing>
            </w:r>
          </w:p>
        </w:tc>
        <w:tc>
          <w:tcPr>
            <w:tcW w:w="2016" w:type="dxa"/>
          </w:tcPr>
          <w:p w14:paraId="33AB5892" w14:textId="5A3FC2D5" w:rsidR="00E93986" w:rsidRPr="00682C26" w:rsidRDefault="00E93986" w:rsidP="006707D9">
            <w:pPr>
              <w:jc w:val="center"/>
              <w:rPr>
                <w:rFonts w:eastAsia="Times New Roman"/>
                <w:color w:val="000000"/>
                <w:kern w:val="0"/>
                <w14:ligatures w14:val="none"/>
              </w:rPr>
            </w:pPr>
            <w:r>
              <w:rPr>
                <w:noProof/>
              </w:rPr>
              <w:drawing>
                <wp:inline distT="0" distB="0" distL="0" distR="0" wp14:anchorId="0B855A1C" wp14:editId="3AF058B8">
                  <wp:extent cx="1142962" cy="1714500"/>
                  <wp:effectExtent l="0" t="0" r="635" b="0"/>
                  <wp:docPr id="2118208408" name="Picture 2" descr="2023-2024 Season Image. Alvin Ailey American Dance Theater's Constance Stamatio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208408" name="Picture 2" descr="2023-2024 Season Image. Alvin Ailey American Dance Theater's Constance Stamatiou">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9965" cy="1740005"/>
                          </a:xfrm>
                          <a:prstGeom prst="rect">
                            <a:avLst/>
                          </a:prstGeom>
                          <a:noFill/>
                          <a:ln>
                            <a:noFill/>
                          </a:ln>
                        </pic:spPr>
                      </pic:pic>
                    </a:graphicData>
                  </a:graphic>
                </wp:inline>
              </w:drawing>
            </w:r>
          </w:p>
        </w:tc>
        <w:tc>
          <w:tcPr>
            <w:tcW w:w="3701" w:type="dxa"/>
          </w:tcPr>
          <w:p w14:paraId="4F71B041" w14:textId="051FA105" w:rsidR="00706378" w:rsidRDefault="003E0DD6" w:rsidP="00DA46BF">
            <w:pPr>
              <w:rPr>
                <w:rFonts w:eastAsia="Times New Roman"/>
                <w:color w:val="000000"/>
                <w:kern w:val="0"/>
                <w14:ligatures w14:val="none"/>
              </w:rPr>
            </w:pPr>
            <w:r>
              <w:rPr>
                <w:noProof/>
              </w:rPr>
              <w:drawing>
                <wp:inline distT="0" distB="0" distL="0" distR="0" wp14:anchorId="5B0861D3" wp14:editId="09F29950">
                  <wp:extent cx="2143125" cy="1714500"/>
                  <wp:effectExtent l="0" t="0" r="9525" b="0"/>
                  <wp:docPr id="1" name="Picture 1" descr="Alvin Ailey American Dance Theater's Chalvar Monteiro and Jacquelin Harris in Amy Hall Garner's CENTUR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vin Ailey American Dance Theater's Chalvar Monteiro and Jacquelin Harris in Amy Hall Garner's CENTURY">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5255" cy="1716204"/>
                          </a:xfrm>
                          <a:prstGeom prst="rect">
                            <a:avLst/>
                          </a:prstGeom>
                          <a:noFill/>
                          <a:ln>
                            <a:noFill/>
                          </a:ln>
                        </pic:spPr>
                      </pic:pic>
                    </a:graphicData>
                  </a:graphic>
                </wp:inline>
              </w:drawing>
            </w:r>
          </w:p>
        </w:tc>
      </w:tr>
    </w:tbl>
    <w:p w14:paraId="5C35CEA8" w14:textId="1E70141C" w:rsidR="00CC7E9E" w:rsidRPr="00466154" w:rsidRDefault="00DA2146" w:rsidP="00CC7E9E">
      <w:pPr>
        <w:jc w:val="center"/>
        <w:rPr>
          <w:rFonts w:ascii="Tahoma" w:hAnsi="Tahoma" w:cs="Tahoma"/>
          <w:b/>
          <w:bCs/>
          <w:i/>
          <w:color w:val="FF0000"/>
          <w:sz w:val="16"/>
          <w:szCs w:val="16"/>
        </w:rPr>
      </w:pPr>
      <w:r w:rsidRPr="00592769">
        <w:rPr>
          <w:sz w:val="16"/>
          <w:szCs w:val="16"/>
        </w:rPr>
        <w:t xml:space="preserve">Photo Credits (L to R): Members of the Company in Alvin Ailey's </w:t>
      </w:r>
      <w:r w:rsidRPr="006707D9">
        <w:rPr>
          <w:i/>
          <w:iCs/>
          <w:sz w:val="16"/>
          <w:szCs w:val="16"/>
        </w:rPr>
        <w:t>For 'Bird' - With Love</w:t>
      </w:r>
      <w:r>
        <w:rPr>
          <w:sz w:val="16"/>
          <w:szCs w:val="16"/>
        </w:rPr>
        <w:t>. Photo by Dario Calmese</w:t>
      </w:r>
      <w:r w:rsidRPr="00592769">
        <w:rPr>
          <w:sz w:val="16"/>
          <w:szCs w:val="16"/>
        </w:rPr>
        <w:t>; 2023-2024 Season Image.</w:t>
      </w:r>
      <w:r>
        <w:rPr>
          <w:sz w:val="16"/>
          <w:szCs w:val="16"/>
        </w:rPr>
        <w:t xml:space="preserve"> Photo by Dario </w:t>
      </w:r>
      <w:r w:rsidR="006707D9">
        <w:rPr>
          <w:sz w:val="16"/>
          <w:szCs w:val="16"/>
        </w:rPr>
        <w:t xml:space="preserve">Calmese; </w:t>
      </w:r>
      <w:r w:rsidR="006707D9" w:rsidRPr="00592769">
        <w:rPr>
          <w:sz w:val="16"/>
          <w:szCs w:val="16"/>
        </w:rPr>
        <w:t>Alvin</w:t>
      </w:r>
      <w:r w:rsidRPr="00592769">
        <w:rPr>
          <w:sz w:val="16"/>
          <w:szCs w:val="16"/>
        </w:rPr>
        <w:t xml:space="preserve"> Ailey American Dance Theater’s </w:t>
      </w:r>
      <w:r>
        <w:rPr>
          <w:sz w:val="16"/>
          <w:szCs w:val="16"/>
        </w:rPr>
        <w:t>Chalvar Monteiro and Jacquelin Harris</w:t>
      </w:r>
      <w:r w:rsidRPr="00592769">
        <w:rPr>
          <w:sz w:val="16"/>
          <w:szCs w:val="16"/>
        </w:rPr>
        <w:t xml:space="preserve"> in </w:t>
      </w:r>
      <w:r>
        <w:rPr>
          <w:sz w:val="16"/>
          <w:szCs w:val="16"/>
        </w:rPr>
        <w:t xml:space="preserve">Amy Hall Garner’s </w:t>
      </w:r>
      <w:r w:rsidRPr="006707D9">
        <w:rPr>
          <w:i/>
          <w:iCs/>
          <w:sz w:val="16"/>
          <w:szCs w:val="16"/>
        </w:rPr>
        <w:t>CENTURY</w:t>
      </w:r>
      <w:r w:rsidRPr="00592769">
        <w:rPr>
          <w:sz w:val="16"/>
          <w:szCs w:val="16"/>
        </w:rPr>
        <w:t xml:space="preserve">. </w:t>
      </w:r>
      <w:r>
        <w:rPr>
          <w:sz w:val="16"/>
          <w:szCs w:val="16"/>
        </w:rPr>
        <w:t>Photo by Paul Kolnik.</w:t>
      </w:r>
      <w:r w:rsidR="00CC7E9E" w:rsidRPr="00466154">
        <w:rPr>
          <w:rFonts w:ascii="Tahoma" w:hAnsi="Tahoma" w:cs="Tahoma"/>
          <w:b/>
          <w:bCs/>
          <w:i/>
          <w:color w:val="FF0000"/>
          <w:sz w:val="16"/>
          <w:szCs w:val="16"/>
        </w:rPr>
        <w:t xml:space="preserve">Click on photos for high-res download. </w:t>
      </w:r>
    </w:p>
    <w:p w14:paraId="36970F61" w14:textId="77777777" w:rsidR="00CC7E9E" w:rsidRDefault="00CC7E9E" w:rsidP="006707D9">
      <w:pPr>
        <w:jc w:val="center"/>
        <w:rPr>
          <w:rFonts w:eastAsia="Times New Roman"/>
          <w:color w:val="000000"/>
          <w:kern w:val="0"/>
          <w14:ligatures w14:val="none"/>
        </w:rPr>
      </w:pPr>
    </w:p>
    <w:p w14:paraId="7B86A16A" w14:textId="77777777" w:rsidR="00263258" w:rsidRPr="00D27077" w:rsidRDefault="00263258" w:rsidP="006707D9">
      <w:pPr>
        <w:jc w:val="center"/>
        <w:rPr>
          <w:rFonts w:eastAsia="Times New Roman"/>
          <w:color w:val="000000"/>
          <w:kern w:val="0"/>
          <w14:ligatures w14:val="none"/>
        </w:rPr>
      </w:pPr>
    </w:p>
    <w:p w14:paraId="7A99FC28" w14:textId="77777777" w:rsidR="00D27077" w:rsidRPr="00D27077" w:rsidRDefault="00D27077" w:rsidP="00D27077">
      <w:pPr>
        <w:ind w:right="245"/>
        <w:rPr>
          <w:rFonts w:eastAsia="Times New Roman"/>
          <w:color w:val="000000"/>
          <w:kern w:val="0"/>
          <w14:ligatures w14:val="none"/>
        </w:rPr>
      </w:pPr>
      <w:r w:rsidRPr="00D27077">
        <w:rPr>
          <w:rFonts w:ascii="Calibri" w:eastAsia="Times New Roman" w:hAnsi="Calibri" w:cs="Calibri"/>
          <w:color w:val="000000"/>
          <w:kern w:val="0"/>
          <w:sz w:val="20"/>
          <w:szCs w:val="20"/>
          <w:u w:val="single"/>
          <w14:ligatures w14:val="none"/>
        </w:rPr>
        <w:t>For Immediate Release</w:t>
      </w:r>
    </w:p>
    <w:p w14:paraId="006B9454" w14:textId="27763577" w:rsidR="00D27077" w:rsidRPr="00D27077" w:rsidRDefault="006F655F" w:rsidP="00D27077">
      <w:pPr>
        <w:ind w:right="245"/>
        <w:rPr>
          <w:rFonts w:eastAsia="Times New Roman"/>
          <w:color w:val="000000"/>
          <w:kern w:val="0"/>
          <w14:ligatures w14:val="none"/>
        </w:rPr>
      </w:pPr>
      <w:hyperlink r:id="rId15" w:history="1">
        <w:r w:rsidR="00D27077" w:rsidRPr="00E97682">
          <w:rPr>
            <w:rStyle w:val="Hyperlink"/>
            <w:rFonts w:ascii="Calibri" w:eastAsia="Times New Roman" w:hAnsi="Calibri" w:cs="Calibri"/>
            <w:b/>
            <w:bCs/>
            <w:kern w:val="0"/>
            <w:sz w:val="20"/>
            <w:szCs w:val="20"/>
            <w:highlight w:val="yellow"/>
            <w:shd w:val="clear" w:color="auto" w:fill="FFFFFF"/>
            <w14:ligatures w14:val="none"/>
          </w:rPr>
          <w:t>PHOTOS AVAILABLE HERE</w:t>
        </w:r>
      </w:hyperlink>
    </w:p>
    <w:p w14:paraId="1BF55B1E" w14:textId="77777777" w:rsidR="00361136" w:rsidRDefault="00361136" w:rsidP="006707D9">
      <w:pPr>
        <w:shd w:val="clear" w:color="auto" w:fill="FFFFFF"/>
        <w:rPr>
          <w:rFonts w:ascii="Calibri" w:eastAsia="Times New Roman" w:hAnsi="Calibri" w:cs="Calibri"/>
          <w:b/>
          <w:bCs/>
          <w:i/>
          <w:iCs/>
          <w:color w:val="000000"/>
          <w:kern w:val="0"/>
          <w:sz w:val="30"/>
          <w:szCs w:val="30"/>
          <w14:ligatures w14:val="none"/>
        </w:rPr>
      </w:pPr>
    </w:p>
    <w:p w14:paraId="68B841BD" w14:textId="3022565C" w:rsidR="0054150E" w:rsidRDefault="00017EFD" w:rsidP="006707D9">
      <w:pPr>
        <w:shd w:val="clear" w:color="auto" w:fill="FFFFFF"/>
        <w:jc w:val="center"/>
        <w:rPr>
          <w:rFonts w:ascii="Calibri" w:eastAsia="Times New Roman" w:hAnsi="Calibri" w:cs="Calibri"/>
          <w:b/>
          <w:bCs/>
          <w:i/>
          <w:iCs/>
          <w:color w:val="000000"/>
          <w:kern w:val="0"/>
          <w:sz w:val="30"/>
          <w:szCs w:val="30"/>
          <w14:ligatures w14:val="none"/>
        </w:rPr>
      </w:pPr>
      <w:bookmarkStart w:id="0" w:name="_Hlk152243819"/>
      <w:r>
        <w:rPr>
          <w:rFonts w:ascii="Calibri" w:eastAsia="Times New Roman" w:hAnsi="Calibri" w:cs="Calibri"/>
          <w:b/>
          <w:bCs/>
          <w:i/>
          <w:iCs/>
          <w:color w:val="000000"/>
          <w:kern w:val="0"/>
          <w:sz w:val="30"/>
          <w:szCs w:val="30"/>
          <w14:ligatures w14:val="none"/>
        </w:rPr>
        <w:t xml:space="preserve">Auditorium Theatre announces </w:t>
      </w:r>
      <w:r w:rsidRPr="00D93751">
        <w:rPr>
          <w:rFonts w:ascii="Calibri" w:eastAsia="Times New Roman" w:hAnsi="Calibri" w:cs="Calibri"/>
          <w:b/>
          <w:bCs/>
          <w:i/>
          <w:iCs/>
          <w:color w:val="C00000"/>
          <w:kern w:val="0"/>
          <w:sz w:val="30"/>
          <w:szCs w:val="30"/>
          <w14:ligatures w14:val="none"/>
        </w:rPr>
        <w:t>p</w:t>
      </w:r>
      <w:r w:rsidR="00BC0C86" w:rsidRPr="00D93751">
        <w:rPr>
          <w:rFonts w:ascii="Calibri" w:eastAsia="Times New Roman" w:hAnsi="Calibri" w:cs="Calibri"/>
          <w:b/>
          <w:bCs/>
          <w:i/>
          <w:iCs/>
          <w:color w:val="C00000"/>
          <w:kern w:val="0"/>
          <w:sz w:val="30"/>
          <w:szCs w:val="30"/>
          <w14:ligatures w14:val="none"/>
        </w:rPr>
        <w:t>rogramming</w:t>
      </w:r>
      <w:r w:rsidR="00BC0C86">
        <w:rPr>
          <w:rFonts w:ascii="Calibri" w:eastAsia="Times New Roman" w:hAnsi="Calibri" w:cs="Calibri"/>
          <w:b/>
          <w:bCs/>
          <w:i/>
          <w:iCs/>
          <w:color w:val="000000"/>
          <w:kern w:val="0"/>
          <w:sz w:val="30"/>
          <w:szCs w:val="30"/>
          <w14:ligatures w14:val="none"/>
        </w:rPr>
        <w:t xml:space="preserve"> </w:t>
      </w:r>
      <w:r>
        <w:rPr>
          <w:rFonts w:ascii="Calibri" w:eastAsia="Times New Roman" w:hAnsi="Calibri" w:cs="Calibri"/>
          <w:b/>
          <w:bCs/>
          <w:i/>
          <w:iCs/>
          <w:color w:val="000000"/>
          <w:kern w:val="0"/>
          <w:sz w:val="30"/>
          <w:szCs w:val="30"/>
          <w14:ligatures w14:val="none"/>
        </w:rPr>
        <w:t>for highly anticipated return of</w:t>
      </w:r>
    </w:p>
    <w:p w14:paraId="5140F0B0" w14:textId="3057DC51" w:rsidR="00114362" w:rsidRPr="00D93751" w:rsidRDefault="0054150E" w:rsidP="006707D9">
      <w:pPr>
        <w:shd w:val="clear" w:color="auto" w:fill="FFFFFF"/>
        <w:jc w:val="center"/>
        <w:rPr>
          <w:rFonts w:ascii="Calibri" w:eastAsia="Times New Roman" w:hAnsi="Calibri" w:cs="Calibri"/>
          <w:b/>
          <w:bCs/>
          <w:i/>
          <w:iCs/>
          <w:kern w:val="0"/>
          <w:sz w:val="30"/>
          <w:szCs w:val="30"/>
          <w14:ligatures w14:val="none"/>
        </w:rPr>
      </w:pPr>
      <w:r w:rsidRPr="00EA60B5">
        <w:rPr>
          <w:rFonts w:ascii="Calibri" w:eastAsia="Times New Roman" w:hAnsi="Calibri" w:cs="Calibri"/>
          <w:b/>
          <w:bCs/>
          <w:i/>
          <w:iCs/>
          <w:color w:val="C00000"/>
          <w:kern w:val="0"/>
          <w:sz w:val="30"/>
          <w:szCs w:val="30"/>
          <w14:ligatures w14:val="none"/>
        </w:rPr>
        <w:t>ALVIN AILEY AMERICAN DANCE THEATER</w:t>
      </w:r>
      <w:r w:rsidR="00114362">
        <w:rPr>
          <w:rFonts w:ascii="Calibri" w:eastAsia="Times New Roman" w:hAnsi="Calibri" w:cs="Calibri"/>
          <w:b/>
          <w:bCs/>
          <w:i/>
          <w:iCs/>
          <w:color w:val="C00000"/>
          <w:kern w:val="0"/>
          <w:sz w:val="30"/>
          <w:szCs w:val="30"/>
          <w14:ligatures w14:val="none"/>
        </w:rPr>
        <w:t xml:space="preserve"> </w:t>
      </w:r>
      <w:r w:rsidR="00ED1A25" w:rsidRPr="00D93751">
        <w:rPr>
          <w:rFonts w:ascii="Calibri" w:eastAsia="Times New Roman" w:hAnsi="Calibri" w:cs="Calibri"/>
          <w:b/>
          <w:bCs/>
          <w:i/>
          <w:iCs/>
          <w:kern w:val="0"/>
          <w:sz w:val="30"/>
          <w:szCs w:val="30"/>
          <w14:ligatures w14:val="none"/>
        </w:rPr>
        <w:t>i</w:t>
      </w:r>
      <w:r w:rsidR="00D85350" w:rsidRPr="00D93751">
        <w:rPr>
          <w:rFonts w:ascii="Calibri" w:eastAsia="Times New Roman" w:hAnsi="Calibri" w:cs="Calibri"/>
          <w:b/>
          <w:bCs/>
          <w:i/>
          <w:iCs/>
          <w:kern w:val="0"/>
          <w:sz w:val="30"/>
          <w:szCs w:val="30"/>
          <w14:ligatures w14:val="none"/>
        </w:rPr>
        <w:t xml:space="preserve">n </w:t>
      </w:r>
      <w:r w:rsidR="00B207AB" w:rsidRPr="00D93751">
        <w:rPr>
          <w:rFonts w:ascii="Calibri" w:eastAsia="Times New Roman" w:hAnsi="Calibri" w:cs="Calibri"/>
          <w:b/>
          <w:bCs/>
          <w:i/>
          <w:iCs/>
          <w:kern w:val="0"/>
          <w:sz w:val="30"/>
          <w:szCs w:val="30"/>
          <w14:ligatures w14:val="none"/>
        </w:rPr>
        <w:t>six</w:t>
      </w:r>
      <w:r w:rsidR="00D85350" w:rsidRPr="00D93751">
        <w:rPr>
          <w:rFonts w:ascii="Calibri" w:eastAsia="Times New Roman" w:hAnsi="Calibri" w:cs="Calibri"/>
          <w:b/>
          <w:bCs/>
          <w:i/>
          <w:iCs/>
          <w:kern w:val="0"/>
          <w:sz w:val="30"/>
          <w:szCs w:val="30"/>
          <w14:ligatures w14:val="none"/>
        </w:rPr>
        <w:t xml:space="preserve"> performances only,</w:t>
      </w:r>
    </w:p>
    <w:p w14:paraId="07E351C6" w14:textId="38EC0322" w:rsidR="0054150E" w:rsidRPr="00D93751" w:rsidRDefault="00A4390A" w:rsidP="006707D9">
      <w:pPr>
        <w:shd w:val="clear" w:color="auto" w:fill="FFFFFF"/>
        <w:jc w:val="center"/>
        <w:rPr>
          <w:rFonts w:ascii="Calibri" w:eastAsia="Times New Roman" w:hAnsi="Calibri" w:cs="Calibri"/>
          <w:b/>
          <w:bCs/>
          <w:i/>
          <w:iCs/>
          <w:kern w:val="0"/>
          <w:sz w:val="30"/>
          <w:szCs w:val="30"/>
          <w14:ligatures w14:val="none"/>
        </w:rPr>
      </w:pPr>
      <w:r w:rsidRPr="00D93751">
        <w:rPr>
          <w:rFonts w:ascii="Calibri" w:eastAsia="Times New Roman" w:hAnsi="Calibri" w:cs="Calibri"/>
          <w:b/>
          <w:bCs/>
          <w:i/>
          <w:iCs/>
          <w:kern w:val="0"/>
          <w:sz w:val="30"/>
          <w:szCs w:val="30"/>
          <w14:ligatures w14:val="none"/>
        </w:rPr>
        <w:t>April</w:t>
      </w:r>
      <w:r w:rsidR="00B207AB" w:rsidRPr="00D93751">
        <w:rPr>
          <w:rFonts w:ascii="Calibri" w:eastAsia="Times New Roman" w:hAnsi="Calibri" w:cs="Calibri"/>
          <w:b/>
          <w:bCs/>
          <w:i/>
          <w:iCs/>
          <w:kern w:val="0"/>
          <w:sz w:val="30"/>
          <w:szCs w:val="30"/>
          <w14:ligatures w14:val="none"/>
        </w:rPr>
        <w:t xml:space="preserve"> 17-21</w:t>
      </w:r>
      <w:r w:rsidR="00D85350" w:rsidRPr="00D93751">
        <w:rPr>
          <w:rFonts w:ascii="Calibri" w:eastAsia="Times New Roman" w:hAnsi="Calibri" w:cs="Calibri"/>
          <w:b/>
          <w:bCs/>
          <w:i/>
          <w:iCs/>
          <w:kern w:val="0"/>
          <w:sz w:val="30"/>
          <w:szCs w:val="30"/>
          <w14:ligatures w14:val="none"/>
        </w:rPr>
        <w:t>, 2024</w:t>
      </w:r>
    </w:p>
    <w:p w14:paraId="1606EF6C" w14:textId="77777777" w:rsidR="00D85350" w:rsidRDefault="00D85350" w:rsidP="006707D9">
      <w:pPr>
        <w:shd w:val="clear" w:color="auto" w:fill="FFFFFF"/>
        <w:jc w:val="center"/>
        <w:rPr>
          <w:rFonts w:ascii="Calibri" w:eastAsia="Times New Roman" w:hAnsi="Calibri" w:cs="Calibri"/>
          <w:b/>
          <w:bCs/>
          <w:i/>
          <w:iCs/>
          <w:color w:val="000000"/>
          <w:kern w:val="0"/>
          <w:sz w:val="30"/>
          <w:szCs w:val="30"/>
          <w14:ligatures w14:val="none"/>
        </w:rPr>
      </w:pPr>
    </w:p>
    <w:p w14:paraId="1ADCB93F" w14:textId="35ABE18C" w:rsidR="006707D9" w:rsidRDefault="00361136" w:rsidP="006707D9">
      <w:pPr>
        <w:shd w:val="clear" w:color="auto" w:fill="FFFFFF"/>
        <w:jc w:val="center"/>
        <w:rPr>
          <w:rFonts w:ascii="Calibri" w:eastAsia="Times New Roman" w:hAnsi="Calibri" w:cs="Calibri"/>
          <w:b/>
          <w:bCs/>
          <w:i/>
          <w:iCs/>
          <w:color w:val="000000"/>
          <w:kern w:val="0"/>
          <w:sz w:val="26"/>
          <w:szCs w:val="26"/>
          <w14:ligatures w14:val="none"/>
        </w:rPr>
      </w:pPr>
      <w:r w:rsidRPr="00362B78">
        <w:rPr>
          <w:rFonts w:ascii="Calibri" w:eastAsia="Times New Roman" w:hAnsi="Calibri" w:cs="Calibri"/>
          <w:b/>
          <w:bCs/>
          <w:i/>
          <w:iCs/>
          <w:color w:val="000000"/>
          <w:kern w:val="0"/>
          <w:sz w:val="26"/>
          <w:szCs w:val="26"/>
          <w14:ligatures w14:val="none"/>
        </w:rPr>
        <w:t>World</w:t>
      </w:r>
      <w:r w:rsidR="00746299" w:rsidRPr="00362B78">
        <w:rPr>
          <w:rFonts w:ascii="Calibri" w:eastAsia="Times New Roman" w:hAnsi="Calibri" w:cs="Calibri"/>
          <w:b/>
          <w:bCs/>
          <w:i/>
          <w:iCs/>
          <w:color w:val="000000"/>
          <w:kern w:val="0"/>
          <w:sz w:val="26"/>
          <w:szCs w:val="26"/>
          <w14:ligatures w14:val="none"/>
        </w:rPr>
        <w:t>-</w:t>
      </w:r>
      <w:r w:rsidRPr="00362B78">
        <w:rPr>
          <w:rFonts w:ascii="Calibri" w:eastAsia="Times New Roman" w:hAnsi="Calibri" w:cs="Calibri"/>
          <w:b/>
          <w:bCs/>
          <w:i/>
          <w:iCs/>
          <w:color w:val="000000"/>
          <w:kern w:val="0"/>
          <w:sz w:val="26"/>
          <w:szCs w:val="26"/>
          <w14:ligatures w14:val="none"/>
        </w:rPr>
        <w:t>renowned ambassador</w:t>
      </w:r>
      <w:r w:rsidR="00F77CBD">
        <w:rPr>
          <w:rFonts w:ascii="Calibri" w:eastAsia="Times New Roman" w:hAnsi="Calibri" w:cs="Calibri"/>
          <w:b/>
          <w:bCs/>
          <w:i/>
          <w:iCs/>
          <w:color w:val="000000"/>
          <w:kern w:val="0"/>
          <w:sz w:val="26"/>
          <w:szCs w:val="26"/>
          <w14:ligatures w14:val="none"/>
        </w:rPr>
        <w:t>s</w:t>
      </w:r>
      <w:r w:rsidRPr="00362B78">
        <w:rPr>
          <w:rFonts w:ascii="Calibri" w:eastAsia="Times New Roman" w:hAnsi="Calibri" w:cs="Calibri"/>
          <w:b/>
          <w:bCs/>
          <w:i/>
          <w:iCs/>
          <w:color w:val="000000"/>
          <w:kern w:val="0"/>
          <w:sz w:val="26"/>
          <w:szCs w:val="26"/>
          <w14:ligatures w14:val="none"/>
        </w:rPr>
        <w:t xml:space="preserve"> of </w:t>
      </w:r>
      <w:r w:rsidR="008C5F6B">
        <w:rPr>
          <w:rFonts w:ascii="Calibri" w:eastAsia="Times New Roman" w:hAnsi="Calibri" w:cs="Calibri"/>
          <w:b/>
          <w:bCs/>
          <w:i/>
          <w:iCs/>
          <w:color w:val="000000"/>
          <w:kern w:val="0"/>
          <w:sz w:val="26"/>
          <w:szCs w:val="26"/>
          <w14:ligatures w14:val="none"/>
        </w:rPr>
        <w:t xml:space="preserve">Dance and Culture </w:t>
      </w:r>
      <w:r w:rsidRPr="00362B78">
        <w:rPr>
          <w:rFonts w:ascii="Calibri" w:eastAsia="Times New Roman" w:hAnsi="Calibri" w:cs="Calibri"/>
          <w:b/>
          <w:bCs/>
          <w:i/>
          <w:iCs/>
          <w:color w:val="000000"/>
          <w:kern w:val="0"/>
          <w:sz w:val="26"/>
          <w:szCs w:val="26"/>
          <w14:ligatures w14:val="none"/>
        </w:rPr>
        <w:t>make 55</w:t>
      </w:r>
      <w:r w:rsidRPr="00362B78">
        <w:rPr>
          <w:rFonts w:ascii="Calibri" w:eastAsia="Times New Roman" w:hAnsi="Calibri" w:cs="Calibri"/>
          <w:b/>
          <w:bCs/>
          <w:i/>
          <w:iCs/>
          <w:color w:val="000000"/>
          <w:kern w:val="0"/>
          <w:sz w:val="26"/>
          <w:szCs w:val="26"/>
          <w:vertAlign w:val="superscript"/>
          <w14:ligatures w14:val="none"/>
        </w:rPr>
        <w:t>th</w:t>
      </w:r>
      <w:r w:rsidRPr="00362B78">
        <w:rPr>
          <w:rFonts w:ascii="Calibri" w:eastAsia="Times New Roman" w:hAnsi="Calibri" w:cs="Calibri"/>
          <w:b/>
          <w:bCs/>
          <w:i/>
          <w:iCs/>
          <w:color w:val="000000"/>
          <w:kern w:val="0"/>
          <w:sz w:val="26"/>
          <w:szCs w:val="26"/>
          <w14:ligatures w14:val="none"/>
        </w:rPr>
        <w:t xml:space="preserve"> visit</w:t>
      </w:r>
    </w:p>
    <w:p w14:paraId="5F00D1ED" w14:textId="03F64C60" w:rsidR="008D7454" w:rsidRDefault="00361136" w:rsidP="006707D9">
      <w:pPr>
        <w:shd w:val="clear" w:color="auto" w:fill="FFFFFF"/>
        <w:jc w:val="center"/>
        <w:rPr>
          <w:rFonts w:ascii="Calibri" w:eastAsia="Times New Roman" w:hAnsi="Calibri" w:cs="Calibri"/>
          <w:b/>
          <w:bCs/>
          <w:i/>
          <w:iCs/>
          <w:color w:val="000000"/>
          <w:kern w:val="0"/>
          <w:sz w:val="26"/>
          <w:szCs w:val="26"/>
          <w14:ligatures w14:val="none"/>
        </w:rPr>
      </w:pPr>
      <w:r w:rsidRPr="00362B78">
        <w:rPr>
          <w:rFonts w:ascii="Calibri" w:eastAsia="Times New Roman" w:hAnsi="Calibri" w:cs="Calibri"/>
          <w:b/>
          <w:bCs/>
          <w:i/>
          <w:iCs/>
          <w:color w:val="000000"/>
          <w:kern w:val="0"/>
          <w:sz w:val="26"/>
          <w:szCs w:val="26"/>
          <w14:ligatures w14:val="none"/>
        </w:rPr>
        <w:t>to Auditorium Theatre in 2024</w:t>
      </w:r>
      <w:r w:rsidR="008D7454" w:rsidRPr="00362B78">
        <w:rPr>
          <w:rFonts w:ascii="Calibri" w:eastAsia="Times New Roman" w:hAnsi="Calibri" w:cs="Calibri"/>
          <w:b/>
          <w:bCs/>
          <w:i/>
          <w:iCs/>
          <w:color w:val="000000"/>
          <w:kern w:val="0"/>
          <w:sz w:val="26"/>
          <w:szCs w:val="26"/>
          <w14:ligatures w14:val="none"/>
        </w:rPr>
        <w:t>.</w:t>
      </w:r>
    </w:p>
    <w:p w14:paraId="04C28EA4" w14:textId="77777777" w:rsidR="008C5F6B" w:rsidRPr="00362B78" w:rsidRDefault="008C5F6B" w:rsidP="006707D9">
      <w:pPr>
        <w:shd w:val="clear" w:color="auto" w:fill="FFFFFF"/>
        <w:jc w:val="center"/>
        <w:rPr>
          <w:rFonts w:ascii="Calibri" w:eastAsia="Times New Roman" w:hAnsi="Calibri" w:cs="Calibri"/>
          <w:b/>
          <w:bCs/>
          <w:i/>
          <w:iCs/>
          <w:color w:val="000000"/>
          <w:kern w:val="0"/>
          <w:sz w:val="26"/>
          <w:szCs w:val="26"/>
          <w14:ligatures w14:val="none"/>
        </w:rPr>
      </w:pPr>
    </w:p>
    <w:p w14:paraId="723864AE" w14:textId="1DF894B3" w:rsidR="00A50D34" w:rsidRDefault="00615E0C" w:rsidP="006707D9">
      <w:pPr>
        <w:shd w:val="clear" w:color="auto" w:fill="FFFFFF"/>
        <w:jc w:val="center"/>
        <w:rPr>
          <w:rFonts w:ascii="Calibri" w:eastAsia="Times New Roman" w:hAnsi="Calibri" w:cs="Calibri"/>
          <w:b/>
          <w:bCs/>
          <w:i/>
          <w:iCs/>
          <w:color w:val="000000"/>
          <w:kern w:val="0"/>
          <w:sz w:val="26"/>
          <w:szCs w:val="26"/>
          <w14:ligatures w14:val="none"/>
        </w:rPr>
      </w:pPr>
      <w:r w:rsidRPr="00362B78">
        <w:rPr>
          <w:rFonts w:ascii="Calibri" w:eastAsia="Times New Roman" w:hAnsi="Calibri" w:cs="Calibri"/>
          <w:b/>
          <w:bCs/>
          <w:i/>
          <w:iCs/>
          <w:color w:val="000000"/>
          <w:kern w:val="0"/>
          <w:sz w:val="26"/>
          <w:szCs w:val="26"/>
          <w14:ligatures w14:val="none"/>
        </w:rPr>
        <w:t>C</w:t>
      </w:r>
      <w:r w:rsidR="00D55CDA">
        <w:rPr>
          <w:rFonts w:ascii="Calibri" w:eastAsia="Times New Roman" w:hAnsi="Calibri" w:cs="Calibri"/>
          <w:b/>
          <w:bCs/>
          <w:i/>
          <w:iCs/>
          <w:color w:val="000000"/>
          <w:kern w:val="0"/>
          <w:sz w:val="26"/>
          <w:szCs w:val="26"/>
          <w14:ligatures w14:val="none"/>
        </w:rPr>
        <w:t>elebrating its 65</w:t>
      </w:r>
      <w:r w:rsidR="00D55CDA" w:rsidRPr="00D55CDA">
        <w:rPr>
          <w:rFonts w:ascii="Calibri" w:eastAsia="Times New Roman" w:hAnsi="Calibri" w:cs="Calibri"/>
          <w:b/>
          <w:bCs/>
          <w:i/>
          <w:iCs/>
          <w:color w:val="000000"/>
          <w:kern w:val="0"/>
          <w:sz w:val="26"/>
          <w:szCs w:val="26"/>
          <w:vertAlign w:val="superscript"/>
          <w14:ligatures w14:val="none"/>
        </w:rPr>
        <w:t>th</w:t>
      </w:r>
      <w:r w:rsidR="00D55CDA">
        <w:rPr>
          <w:rFonts w:ascii="Calibri" w:eastAsia="Times New Roman" w:hAnsi="Calibri" w:cs="Calibri"/>
          <w:b/>
          <w:bCs/>
          <w:i/>
          <w:iCs/>
          <w:color w:val="000000"/>
          <w:kern w:val="0"/>
          <w:sz w:val="26"/>
          <w:szCs w:val="26"/>
          <w14:ligatures w14:val="none"/>
        </w:rPr>
        <w:t xml:space="preserve"> Anniversary Season, </w:t>
      </w:r>
      <w:r w:rsidR="0080656E">
        <w:rPr>
          <w:rFonts w:ascii="Calibri" w:eastAsia="Times New Roman" w:hAnsi="Calibri" w:cs="Calibri"/>
          <w:b/>
          <w:bCs/>
          <w:i/>
          <w:iCs/>
          <w:color w:val="000000"/>
          <w:kern w:val="0"/>
          <w:sz w:val="26"/>
          <w:szCs w:val="26"/>
          <w14:ligatures w14:val="none"/>
        </w:rPr>
        <w:t>c</w:t>
      </w:r>
      <w:r w:rsidRPr="00362B78">
        <w:rPr>
          <w:rFonts w:ascii="Calibri" w:eastAsia="Times New Roman" w:hAnsi="Calibri" w:cs="Calibri"/>
          <w:b/>
          <w:bCs/>
          <w:i/>
          <w:iCs/>
          <w:color w:val="000000"/>
          <w:kern w:val="0"/>
          <w:sz w:val="26"/>
          <w:szCs w:val="26"/>
          <w14:ligatures w14:val="none"/>
        </w:rPr>
        <w:t>ompany to perform three</w:t>
      </w:r>
      <w:r w:rsidR="007D6FA5" w:rsidRPr="00362B78">
        <w:rPr>
          <w:rFonts w:ascii="Calibri" w:eastAsia="Times New Roman" w:hAnsi="Calibri" w:cs="Calibri"/>
          <w:b/>
          <w:bCs/>
          <w:i/>
          <w:iCs/>
          <w:color w:val="000000"/>
          <w:kern w:val="0"/>
          <w:sz w:val="26"/>
          <w:szCs w:val="26"/>
          <w14:ligatures w14:val="none"/>
        </w:rPr>
        <w:t xml:space="preserve"> unique programs</w:t>
      </w:r>
      <w:r w:rsidRPr="00362B78">
        <w:rPr>
          <w:rFonts w:ascii="Calibri" w:eastAsia="Times New Roman" w:hAnsi="Calibri" w:cs="Calibri"/>
          <w:b/>
          <w:bCs/>
          <w:i/>
          <w:iCs/>
          <w:color w:val="000000"/>
          <w:kern w:val="0"/>
          <w:sz w:val="26"/>
          <w:szCs w:val="26"/>
          <w14:ligatures w14:val="none"/>
        </w:rPr>
        <w:t>: A</w:t>
      </w:r>
      <w:r w:rsidR="00610F88">
        <w:rPr>
          <w:rFonts w:ascii="Calibri" w:eastAsia="Times New Roman" w:hAnsi="Calibri" w:cs="Calibri"/>
          <w:b/>
          <w:bCs/>
          <w:i/>
          <w:iCs/>
          <w:color w:val="000000"/>
          <w:kern w:val="0"/>
          <w:sz w:val="26"/>
          <w:szCs w:val="26"/>
          <w14:ligatures w14:val="none"/>
        </w:rPr>
        <w:t>UDIENCE FAVORITES, AILEY CLASSICS</w:t>
      </w:r>
      <w:r w:rsidRPr="00362B78">
        <w:rPr>
          <w:rFonts w:ascii="Calibri" w:eastAsia="Times New Roman" w:hAnsi="Calibri" w:cs="Calibri"/>
          <w:b/>
          <w:bCs/>
          <w:i/>
          <w:iCs/>
          <w:color w:val="000000"/>
          <w:kern w:val="0"/>
          <w:sz w:val="26"/>
          <w:szCs w:val="26"/>
          <w14:ligatures w14:val="none"/>
        </w:rPr>
        <w:t>, and A</w:t>
      </w:r>
      <w:r w:rsidR="00610F88">
        <w:rPr>
          <w:rFonts w:ascii="Calibri" w:eastAsia="Times New Roman" w:hAnsi="Calibri" w:cs="Calibri"/>
          <w:b/>
          <w:bCs/>
          <w:i/>
          <w:iCs/>
          <w:color w:val="000000"/>
          <w:kern w:val="0"/>
          <w:sz w:val="26"/>
          <w:szCs w:val="26"/>
          <w14:ligatures w14:val="none"/>
        </w:rPr>
        <w:t>LL-NEW AILEY</w:t>
      </w:r>
      <w:r w:rsidRPr="00362B78">
        <w:rPr>
          <w:rFonts w:ascii="Calibri" w:eastAsia="Times New Roman" w:hAnsi="Calibri" w:cs="Calibri"/>
          <w:b/>
          <w:bCs/>
          <w:i/>
          <w:iCs/>
          <w:color w:val="000000"/>
          <w:kern w:val="0"/>
          <w:sz w:val="26"/>
          <w:szCs w:val="26"/>
          <w14:ligatures w14:val="none"/>
        </w:rPr>
        <w:t>,</w:t>
      </w:r>
    </w:p>
    <w:p w14:paraId="299C83D1" w14:textId="77898821" w:rsidR="00794BAC" w:rsidRPr="00362B78" w:rsidRDefault="00615E0C" w:rsidP="006707D9">
      <w:pPr>
        <w:shd w:val="clear" w:color="auto" w:fill="FFFFFF"/>
        <w:jc w:val="center"/>
        <w:rPr>
          <w:rFonts w:ascii="Calibri" w:eastAsia="Times New Roman" w:hAnsi="Calibri" w:cs="Calibri"/>
          <w:b/>
          <w:bCs/>
          <w:i/>
          <w:iCs/>
          <w:color w:val="000000"/>
          <w:kern w:val="0"/>
          <w:sz w:val="26"/>
          <w:szCs w:val="26"/>
          <w14:ligatures w14:val="none"/>
        </w:rPr>
      </w:pPr>
      <w:r w:rsidRPr="00362B78">
        <w:rPr>
          <w:rFonts w:ascii="Calibri" w:eastAsia="Times New Roman" w:hAnsi="Calibri" w:cs="Calibri"/>
          <w:b/>
          <w:bCs/>
          <w:i/>
          <w:iCs/>
          <w:color w:val="000000"/>
          <w:kern w:val="0"/>
          <w:sz w:val="26"/>
          <w:szCs w:val="26"/>
          <w14:ligatures w14:val="none"/>
        </w:rPr>
        <w:t xml:space="preserve">featuring </w:t>
      </w:r>
      <w:r w:rsidR="00794BAC" w:rsidRPr="00362B78">
        <w:rPr>
          <w:rFonts w:ascii="Calibri" w:eastAsia="Times New Roman" w:hAnsi="Calibri" w:cs="Calibri"/>
          <w:b/>
          <w:bCs/>
          <w:i/>
          <w:iCs/>
          <w:color w:val="000000"/>
          <w:kern w:val="0"/>
          <w:sz w:val="26"/>
          <w:szCs w:val="26"/>
          <w14:ligatures w14:val="none"/>
        </w:rPr>
        <w:t>pair of Midwest Premieres</w:t>
      </w:r>
      <w:r w:rsidR="008702A9">
        <w:rPr>
          <w:rFonts w:ascii="Calibri" w:eastAsia="Times New Roman" w:hAnsi="Calibri" w:cs="Calibri"/>
          <w:b/>
          <w:bCs/>
          <w:i/>
          <w:iCs/>
          <w:color w:val="000000"/>
          <w:kern w:val="0"/>
          <w:sz w:val="26"/>
          <w:szCs w:val="26"/>
          <w14:ligatures w14:val="none"/>
        </w:rPr>
        <w:t>!</w:t>
      </w:r>
    </w:p>
    <w:p w14:paraId="605766CE" w14:textId="7115AB2D" w:rsidR="00457287" w:rsidRDefault="00EA60B5" w:rsidP="006707D9">
      <w:pPr>
        <w:shd w:val="clear" w:color="auto" w:fill="FFFFFF"/>
        <w:jc w:val="center"/>
        <w:rPr>
          <w:rFonts w:ascii="Calibri" w:eastAsia="Times New Roman" w:hAnsi="Calibri" w:cs="Calibri"/>
          <w:color w:val="000000"/>
          <w:kern w:val="0"/>
          <w:sz w:val="22"/>
          <w:szCs w:val="22"/>
          <w14:ligatures w14:val="none"/>
        </w:rPr>
      </w:pPr>
      <w:r w:rsidRPr="00EA60B5">
        <w:rPr>
          <w:rFonts w:ascii="Calibri" w:eastAsia="Times New Roman" w:hAnsi="Calibri" w:cs="Calibri"/>
          <w:b/>
          <w:bCs/>
          <w:color w:val="C00000"/>
          <w:kern w:val="0"/>
          <w:sz w:val="26"/>
          <w:szCs w:val="26"/>
          <w14:ligatures w14:val="none"/>
        </w:rPr>
        <w:t>*Tickets now on sale*</w:t>
      </w:r>
      <w:bookmarkEnd w:id="0"/>
    </w:p>
    <w:p w14:paraId="4FB73D26" w14:textId="77777777" w:rsidR="0080656E" w:rsidRDefault="0080656E" w:rsidP="00D27077">
      <w:pPr>
        <w:rPr>
          <w:rFonts w:ascii="Calibri" w:eastAsia="Times New Roman" w:hAnsi="Calibri" w:cs="Calibri"/>
          <w:color w:val="000000"/>
          <w:kern w:val="0"/>
          <w:sz w:val="22"/>
          <w:szCs w:val="22"/>
          <w14:ligatures w14:val="none"/>
        </w:rPr>
      </w:pPr>
    </w:p>
    <w:p w14:paraId="5CCC8816" w14:textId="4A856C44" w:rsidR="00A44D38" w:rsidRPr="005F637A" w:rsidRDefault="00C05E93" w:rsidP="001E0A41">
      <w:r>
        <w:rPr>
          <w:rFonts w:ascii="Calibri" w:eastAsia="Times New Roman" w:hAnsi="Calibri" w:cs="Calibri"/>
          <w:color w:val="000000"/>
          <w:kern w:val="0"/>
          <w:sz w:val="22"/>
          <w:szCs w:val="22"/>
          <w14:ligatures w14:val="none"/>
        </w:rPr>
        <w:t>February 20</w:t>
      </w:r>
      <w:r w:rsidR="00D27077" w:rsidRPr="00D27077">
        <w:rPr>
          <w:rFonts w:ascii="Calibri" w:eastAsia="Times New Roman" w:hAnsi="Calibri" w:cs="Calibri"/>
          <w:color w:val="000000"/>
          <w:kern w:val="0"/>
          <w:sz w:val="22"/>
          <w:szCs w:val="22"/>
          <w14:ligatures w14:val="none"/>
        </w:rPr>
        <w:t>, 202</w:t>
      </w:r>
      <w:r>
        <w:rPr>
          <w:rFonts w:ascii="Calibri" w:eastAsia="Times New Roman" w:hAnsi="Calibri" w:cs="Calibri"/>
          <w:color w:val="000000"/>
          <w:kern w:val="0"/>
          <w:sz w:val="22"/>
          <w:szCs w:val="22"/>
          <w14:ligatures w14:val="none"/>
        </w:rPr>
        <w:t>4</w:t>
      </w:r>
      <w:r w:rsidR="00D27077" w:rsidRPr="00D27077">
        <w:rPr>
          <w:rFonts w:ascii="Calibri" w:eastAsia="Times New Roman" w:hAnsi="Calibri" w:cs="Calibri"/>
          <w:color w:val="000000"/>
          <w:kern w:val="0"/>
          <w:sz w:val="22"/>
          <w:szCs w:val="22"/>
          <w14:ligatures w14:val="none"/>
        </w:rPr>
        <w:t xml:space="preserve"> (CHICAGO) –</w:t>
      </w:r>
      <w:r w:rsidR="006B28DE">
        <w:rPr>
          <w:rFonts w:ascii="Calibri" w:eastAsia="Times New Roman" w:hAnsi="Calibri" w:cs="Calibri"/>
          <w:color w:val="000000"/>
          <w:kern w:val="0"/>
          <w:sz w:val="22"/>
          <w:szCs w:val="22"/>
          <w14:ligatures w14:val="none"/>
        </w:rPr>
        <w:t xml:space="preserve"> World renowned ambassadors of </w:t>
      </w:r>
      <w:r w:rsidR="002E24CA">
        <w:rPr>
          <w:rFonts w:ascii="Calibri" w:eastAsia="Times New Roman" w:hAnsi="Calibri" w:cs="Calibri"/>
          <w:color w:val="000000"/>
          <w:kern w:val="0"/>
          <w:sz w:val="22"/>
          <w:szCs w:val="22"/>
          <w14:ligatures w14:val="none"/>
        </w:rPr>
        <w:t xml:space="preserve">Dance and Culture, </w:t>
      </w:r>
      <w:r w:rsidR="00704BDA">
        <w:rPr>
          <w:rFonts w:ascii="Calibri" w:eastAsia="Times New Roman" w:hAnsi="Calibri" w:cs="Calibri"/>
          <w:color w:val="000000"/>
          <w:kern w:val="0"/>
          <w:sz w:val="22"/>
          <w:szCs w:val="22"/>
          <w14:ligatures w14:val="none"/>
        </w:rPr>
        <w:t>the</w:t>
      </w:r>
      <w:r w:rsidR="006B28DE">
        <w:rPr>
          <w:rFonts w:ascii="Calibri" w:eastAsia="Times New Roman" w:hAnsi="Calibri" w:cs="Calibri"/>
          <w:color w:val="000000"/>
          <w:kern w:val="0"/>
          <w:sz w:val="22"/>
          <w:szCs w:val="22"/>
          <w14:ligatures w14:val="none"/>
        </w:rPr>
        <w:t xml:space="preserve"> </w:t>
      </w:r>
      <w:r w:rsidR="00F818FA" w:rsidRPr="002E1B4C">
        <w:rPr>
          <w:rFonts w:ascii="Calibri" w:eastAsia="Times New Roman" w:hAnsi="Calibri" w:cs="Calibri"/>
          <w:b/>
          <w:bCs/>
          <w:color w:val="000000"/>
          <w:kern w:val="0"/>
          <w:sz w:val="22"/>
          <w:szCs w:val="22"/>
          <w14:ligatures w14:val="none"/>
        </w:rPr>
        <w:t>Alvin Ailey American Dance Theat</w:t>
      </w:r>
      <w:r w:rsidR="00AE3A2F">
        <w:rPr>
          <w:rFonts w:ascii="Calibri" w:eastAsia="Times New Roman" w:hAnsi="Calibri" w:cs="Calibri"/>
          <w:b/>
          <w:bCs/>
          <w:color w:val="000000"/>
          <w:kern w:val="0"/>
          <w:sz w:val="22"/>
          <w:szCs w:val="22"/>
          <w14:ligatures w14:val="none"/>
        </w:rPr>
        <w:t>e</w:t>
      </w:r>
      <w:r w:rsidR="00F818FA" w:rsidRPr="002E1B4C">
        <w:rPr>
          <w:rFonts w:ascii="Calibri" w:eastAsia="Times New Roman" w:hAnsi="Calibri" w:cs="Calibri"/>
          <w:b/>
          <w:bCs/>
          <w:color w:val="000000"/>
          <w:kern w:val="0"/>
          <w:sz w:val="22"/>
          <w:szCs w:val="22"/>
          <w14:ligatures w14:val="none"/>
        </w:rPr>
        <w:t>r</w:t>
      </w:r>
      <w:r w:rsidR="00F818FA">
        <w:rPr>
          <w:rFonts w:ascii="Calibri" w:eastAsia="Times New Roman" w:hAnsi="Calibri" w:cs="Calibri"/>
          <w:color w:val="000000"/>
          <w:kern w:val="0"/>
          <w:sz w:val="22"/>
          <w:szCs w:val="22"/>
          <w14:ligatures w14:val="none"/>
        </w:rPr>
        <w:t xml:space="preserve"> </w:t>
      </w:r>
      <w:r w:rsidR="003A6A25">
        <w:rPr>
          <w:rFonts w:ascii="Calibri" w:eastAsia="Times New Roman" w:hAnsi="Calibri" w:cs="Calibri"/>
          <w:color w:val="000000"/>
          <w:kern w:val="0"/>
          <w:sz w:val="22"/>
          <w:szCs w:val="22"/>
          <w14:ligatures w14:val="none"/>
        </w:rPr>
        <w:t xml:space="preserve">returns to its Chicago home </w:t>
      </w:r>
      <w:r w:rsidR="00F02F24">
        <w:rPr>
          <w:rFonts w:ascii="Calibri" w:eastAsia="Times New Roman" w:hAnsi="Calibri" w:cs="Calibri"/>
          <w:color w:val="000000"/>
          <w:kern w:val="0"/>
          <w:sz w:val="22"/>
          <w:szCs w:val="22"/>
          <w14:ligatures w14:val="none"/>
        </w:rPr>
        <w:t>– t</w:t>
      </w:r>
      <w:r w:rsidR="00D27077" w:rsidRPr="002E1B4C">
        <w:rPr>
          <w:rFonts w:ascii="Calibri" w:eastAsia="Times New Roman" w:hAnsi="Calibri" w:cs="Calibri"/>
          <w:color w:val="000000"/>
          <w:kern w:val="0"/>
          <w:sz w:val="22"/>
          <w:szCs w:val="22"/>
          <w14:ligatures w14:val="none"/>
        </w:rPr>
        <w:t xml:space="preserve">he </w:t>
      </w:r>
      <w:r w:rsidR="00517AD9">
        <w:rPr>
          <w:rFonts w:ascii="Calibri" w:eastAsia="Times New Roman" w:hAnsi="Calibri" w:cs="Calibri"/>
          <w:color w:val="000000"/>
          <w:kern w:val="0"/>
          <w:sz w:val="22"/>
          <w:szCs w:val="22"/>
          <w14:ligatures w14:val="none"/>
        </w:rPr>
        <w:t xml:space="preserve">landmark </w:t>
      </w:r>
      <w:r w:rsidR="00D27077" w:rsidRPr="00D27077">
        <w:rPr>
          <w:rFonts w:ascii="Calibri" w:eastAsia="Times New Roman" w:hAnsi="Calibri" w:cs="Calibri"/>
          <w:b/>
          <w:bCs/>
          <w:color w:val="000000"/>
          <w:kern w:val="0"/>
          <w:sz w:val="22"/>
          <w:szCs w:val="22"/>
          <w14:ligatures w14:val="none"/>
        </w:rPr>
        <w:t>Auditorium Theatre</w:t>
      </w:r>
      <w:r w:rsidR="006B28DE">
        <w:rPr>
          <w:rFonts w:ascii="Calibri" w:eastAsia="Times New Roman" w:hAnsi="Calibri" w:cs="Calibri"/>
          <w:b/>
          <w:bCs/>
          <w:color w:val="000000"/>
          <w:kern w:val="0"/>
          <w:sz w:val="22"/>
          <w:szCs w:val="22"/>
          <w14:ligatures w14:val="none"/>
        </w:rPr>
        <w:t xml:space="preserve"> </w:t>
      </w:r>
      <w:r w:rsidR="006B28DE" w:rsidRPr="006B28DE">
        <w:rPr>
          <w:rFonts w:ascii="Calibri" w:eastAsia="Times New Roman" w:hAnsi="Calibri" w:cs="Calibri"/>
          <w:color w:val="000000"/>
          <w:kern w:val="0"/>
          <w:sz w:val="22"/>
          <w:szCs w:val="22"/>
          <w14:ligatures w14:val="none"/>
        </w:rPr>
        <w:t>at 50 E. Ida B. Wells Drive</w:t>
      </w:r>
      <w:r w:rsidR="006B28DE">
        <w:rPr>
          <w:rFonts w:ascii="Calibri" w:eastAsia="Times New Roman" w:hAnsi="Calibri" w:cs="Calibri"/>
          <w:b/>
          <w:bCs/>
          <w:color w:val="000000"/>
          <w:kern w:val="0"/>
          <w:sz w:val="22"/>
          <w:szCs w:val="22"/>
          <w14:ligatures w14:val="none"/>
        </w:rPr>
        <w:t xml:space="preserve"> </w:t>
      </w:r>
      <w:r w:rsidR="00F02F24">
        <w:rPr>
          <w:rFonts w:ascii="Calibri" w:eastAsia="Times New Roman" w:hAnsi="Calibri" w:cs="Calibri"/>
          <w:color w:val="000000"/>
          <w:kern w:val="0"/>
          <w:sz w:val="22"/>
          <w:szCs w:val="22"/>
          <w14:ligatures w14:val="none"/>
        </w:rPr>
        <w:t>– for its 55</w:t>
      </w:r>
      <w:r w:rsidR="00F02F24" w:rsidRPr="00F02F24">
        <w:rPr>
          <w:rFonts w:ascii="Calibri" w:eastAsia="Times New Roman" w:hAnsi="Calibri" w:cs="Calibri"/>
          <w:color w:val="000000"/>
          <w:kern w:val="0"/>
          <w:sz w:val="22"/>
          <w:szCs w:val="22"/>
          <w:vertAlign w:val="superscript"/>
          <w14:ligatures w14:val="none"/>
        </w:rPr>
        <w:t>th</w:t>
      </w:r>
      <w:r w:rsidR="00F02F24">
        <w:rPr>
          <w:rFonts w:ascii="Calibri" w:eastAsia="Times New Roman" w:hAnsi="Calibri" w:cs="Calibri"/>
          <w:color w:val="000000"/>
          <w:kern w:val="0"/>
          <w:sz w:val="22"/>
          <w:szCs w:val="22"/>
          <w14:ligatures w14:val="none"/>
        </w:rPr>
        <w:t xml:space="preserve"> engagement here, with </w:t>
      </w:r>
      <w:r w:rsidR="00F02F24" w:rsidRPr="006161C5">
        <w:rPr>
          <w:rFonts w:ascii="Calibri" w:eastAsia="Times New Roman" w:hAnsi="Calibri" w:cs="Calibri"/>
          <w:color w:val="000000"/>
          <w:kern w:val="0"/>
          <w:sz w:val="22"/>
          <w:szCs w:val="22"/>
          <w:u w:val="single"/>
          <w14:ligatures w14:val="none"/>
        </w:rPr>
        <w:t xml:space="preserve">six dynamic performances, </w:t>
      </w:r>
      <w:r w:rsidR="00517AD9" w:rsidRPr="006161C5">
        <w:rPr>
          <w:rFonts w:ascii="Calibri" w:eastAsia="Times New Roman" w:hAnsi="Calibri" w:cs="Calibri"/>
          <w:color w:val="000000"/>
          <w:kern w:val="0"/>
          <w:sz w:val="22"/>
          <w:szCs w:val="22"/>
          <w:u w:val="single"/>
          <w14:ligatures w14:val="none"/>
        </w:rPr>
        <w:t xml:space="preserve">April </w:t>
      </w:r>
      <w:r w:rsidR="009875F8">
        <w:rPr>
          <w:rFonts w:ascii="Calibri" w:eastAsia="Times New Roman" w:hAnsi="Calibri" w:cs="Calibri"/>
          <w:color w:val="000000"/>
          <w:kern w:val="0"/>
          <w:sz w:val="22"/>
          <w:szCs w:val="22"/>
          <w:u w:val="single"/>
          <w14:ligatures w14:val="none"/>
        </w:rPr>
        <w:t>17</w:t>
      </w:r>
      <w:r w:rsidR="00517AD9" w:rsidRPr="006161C5">
        <w:rPr>
          <w:rFonts w:ascii="Calibri" w:eastAsia="Times New Roman" w:hAnsi="Calibri" w:cs="Calibri"/>
          <w:color w:val="000000"/>
          <w:kern w:val="0"/>
          <w:sz w:val="22"/>
          <w:szCs w:val="22"/>
          <w:u w:val="single"/>
          <w14:ligatures w14:val="none"/>
        </w:rPr>
        <w:t>-</w:t>
      </w:r>
      <w:r w:rsidR="009875F8">
        <w:rPr>
          <w:rFonts w:ascii="Calibri" w:eastAsia="Times New Roman" w:hAnsi="Calibri" w:cs="Calibri"/>
          <w:color w:val="000000"/>
          <w:kern w:val="0"/>
          <w:sz w:val="22"/>
          <w:szCs w:val="22"/>
          <w:u w:val="single"/>
          <w14:ligatures w14:val="none"/>
        </w:rPr>
        <w:t>21</w:t>
      </w:r>
      <w:r w:rsidR="00517AD9" w:rsidRPr="00E45FDC">
        <w:rPr>
          <w:rFonts w:ascii="Calibri" w:eastAsia="Times New Roman" w:hAnsi="Calibri" w:cs="Calibri"/>
          <w:color w:val="000000"/>
          <w:kern w:val="0"/>
          <w:sz w:val="22"/>
          <w:szCs w:val="22"/>
          <w:u w:val="single"/>
          <w14:ligatures w14:val="none"/>
        </w:rPr>
        <w:t>, 2024</w:t>
      </w:r>
      <w:r w:rsidR="00517AD9">
        <w:rPr>
          <w:rFonts w:ascii="Calibri" w:eastAsia="Times New Roman" w:hAnsi="Calibri" w:cs="Calibri"/>
          <w:color w:val="000000"/>
          <w:kern w:val="0"/>
          <w:sz w:val="22"/>
          <w:szCs w:val="22"/>
          <w14:ligatures w14:val="none"/>
        </w:rPr>
        <w:t xml:space="preserve">.  </w:t>
      </w:r>
      <w:r w:rsidR="002E24CA">
        <w:rPr>
          <w:rFonts w:ascii="Calibri" w:eastAsia="Times New Roman" w:hAnsi="Calibri" w:cs="Calibri"/>
          <w:color w:val="000000"/>
          <w:kern w:val="0"/>
          <w:sz w:val="22"/>
          <w:szCs w:val="22"/>
          <w14:ligatures w14:val="none"/>
        </w:rPr>
        <w:t>Celebrating its 65</w:t>
      </w:r>
      <w:r w:rsidR="002E24CA" w:rsidRPr="002E24CA">
        <w:rPr>
          <w:rFonts w:ascii="Calibri" w:eastAsia="Times New Roman" w:hAnsi="Calibri" w:cs="Calibri"/>
          <w:color w:val="000000"/>
          <w:kern w:val="0"/>
          <w:sz w:val="22"/>
          <w:szCs w:val="22"/>
          <w:vertAlign w:val="superscript"/>
          <w14:ligatures w14:val="none"/>
        </w:rPr>
        <w:t>th</w:t>
      </w:r>
      <w:r w:rsidR="002E24CA">
        <w:rPr>
          <w:rFonts w:ascii="Calibri" w:eastAsia="Times New Roman" w:hAnsi="Calibri" w:cs="Calibri"/>
          <w:color w:val="000000"/>
          <w:kern w:val="0"/>
          <w:sz w:val="22"/>
          <w:szCs w:val="22"/>
          <w14:ligatures w14:val="none"/>
        </w:rPr>
        <w:t xml:space="preserve"> Anniversary season in 2023-24, </w:t>
      </w:r>
      <w:r w:rsidR="0080656E">
        <w:rPr>
          <w:rFonts w:ascii="Calibri" w:eastAsia="Times New Roman" w:hAnsi="Calibri" w:cs="Calibri"/>
          <w:color w:val="000000"/>
          <w:kern w:val="0"/>
          <w:sz w:val="22"/>
          <w:szCs w:val="22"/>
          <w14:ligatures w14:val="none"/>
        </w:rPr>
        <w:t>the company will perform t</w:t>
      </w:r>
      <w:r w:rsidR="005E50A0">
        <w:rPr>
          <w:rFonts w:ascii="Calibri" w:eastAsia="Times New Roman" w:hAnsi="Calibri" w:cs="Calibri"/>
          <w:color w:val="000000"/>
          <w:kern w:val="0"/>
          <w:sz w:val="22"/>
          <w:szCs w:val="22"/>
          <w14:ligatures w14:val="none"/>
        </w:rPr>
        <w:t xml:space="preserve">hree </w:t>
      </w:r>
      <w:r w:rsidR="005E15AF">
        <w:rPr>
          <w:rFonts w:ascii="Calibri" w:eastAsia="Times New Roman" w:hAnsi="Calibri" w:cs="Calibri"/>
          <w:color w:val="000000"/>
          <w:kern w:val="0"/>
          <w:sz w:val="22"/>
          <w:szCs w:val="22"/>
          <w14:ligatures w14:val="none"/>
        </w:rPr>
        <w:t>distinct programs</w:t>
      </w:r>
      <w:r w:rsidR="005E50A0">
        <w:rPr>
          <w:rFonts w:ascii="Calibri" w:eastAsia="Times New Roman" w:hAnsi="Calibri" w:cs="Calibri"/>
          <w:color w:val="000000"/>
          <w:kern w:val="0"/>
          <w:sz w:val="22"/>
          <w:szCs w:val="22"/>
          <w14:ligatures w14:val="none"/>
        </w:rPr>
        <w:t xml:space="preserve"> </w:t>
      </w:r>
      <w:r w:rsidR="00781997">
        <w:rPr>
          <w:rFonts w:ascii="Calibri" w:eastAsia="Times New Roman" w:hAnsi="Calibri" w:cs="Calibri"/>
          <w:color w:val="000000"/>
          <w:kern w:val="0"/>
          <w:sz w:val="22"/>
          <w:szCs w:val="22"/>
          <w14:ligatures w14:val="none"/>
        </w:rPr>
        <w:t xml:space="preserve">certain to </w:t>
      </w:r>
      <w:r w:rsidR="006D51D1">
        <w:rPr>
          <w:rFonts w:ascii="Calibri" w:eastAsia="Times New Roman" w:hAnsi="Calibri" w:cs="Calibri"/>
          <w:color w:val="000000"/>
          <w:kern w:val="0"/>
          <w:sz w:val="22"/>
          <w:szCs w:val="22"/>
          <w14:ligatures w14:val="none"/>
        </w:rPr>
        <w:t xml:space="preserve">appeal </w:t>
      </w:r>
      <w:r w:rsidR="00B853A3">
        <w:rPr>
          <w:rFonts w:ascii="Calibri" w:eastAsia="Times New Roman" w:hAnsi="Calibri" w:cs="Calibri"/>
          <w:color w:val="000000"/>
          <w:kern w:val="0"/>
          <w:sz w:val="22"/>
          <w:szCs w:val="22"/>
          <w14:ligatures w14:val="none"/>
        </w:rPr>
        <w:t xml:space="preserve">to </w:t>
      </w:r>
      <w:r w:rsidR="00A61D45">
        <w:rPr>
          <w:rFonts w:ascii="Calibri" w:eastAsia="Times New Roman" w:hAnsi="Calibri" w:cs="Calibri"/>
          <w:color w:val="000000"/>
          <w:kern w:val="0"/>
          <w:sz w:val="22"/>
          <w:szCs w:val="22"/>
          <w14:ligatures w14:val="none"/>
        </w:rPr>
        <w:t xml:space="preserve">both </w:t>
      </w:r>
      <w:r w:rsidR="006D51D1">
        <w:rPr>
          <w:rFonts w:ascii="Calibri" w:eastAsia="Times New Roman" w:hAnsi="Calibri" w:cs="Calibri"/>
          <w:color w:val="000000"/>
          <w:kern w:val="0"/>
          <w:sz w:val="22"/>
          <w:szCs w:val="22"/>
          <w14:ligatures w14:val="none"/>
        </w:rPr>
        <w:t xml:space="preserve">longtime Ailey fans and new </w:t>
      </w:r>
      <w:r w:rsidR="00AE3A2F">
        <w:rPr>
          <w:rFonts w:ascii="Calibri" w:eastAsia="Times New Roman" w:hAnsi="Calibri" w:cs="Calibri"/>
          <w:color w:val="000000"/>
          <w:kern w:val="0"/>
          <w:sz w:val="22"/>
          <w:szCs w:val="22"/>
          <w14:ligatures w14:val="none"/>
        </w:rPr>
        <w:t xml:space="preserve">audiences </w:t>
      </w:r>
      <w:r w:rsidR="006D51D1">
        <w:rPr>
          <w:rFonts w:ascii="Calibri" w:eastAsia="Times New Roman" w:hAnsi="Calibri" w:cs="Calibri"/>
          <w:color w:val="000000"/>
          <w:kern w:val="0"/>
          <w:sz w:val="22"/>
          <w:szCs w:val="22"/>
          <w14:ligatures w14:val="none"/>
        </w:rPr>
        <w:t>discovering th</w:t>
      </w:r>
      <w:r w:rsidR="00A61D45">
        <w:rPr>
          <w:rFonts w:ascii="Calibri" w:eastAsia="Times New Roman" w:hAnsi="Calibri" w:cs="Calibri"/>
          <w:color w:val="000000"/>
          <w:kern w:val="0"/>
          <w:sz w:val="22"/>
          <w:szCs w:val="22"/>
          <w14:ligatures w14:val="none"/>
        </w:rPr>
        <w:t>is joyous company for the first time</w:t>
      </w:r>
      <w:r w:rsidR="008A329A">
        <w:rPr>
          <w:rFonts w:ascii="Calibri" w:eastAsia="Times New Roman" w:hAnsi="Calibri" w:cs="Calibri"/>
          <w:color w:val="000000"/>
          <w:kern w:val="0"/>
          <w:sz w:val="22"/>
          <w:szCs w:val="22"/>
          <w14:ligatures w14:val="none"/>
        </w:rPr>
        <w:t xml:space="preserve">: </w:t>
      </w:r>
      <w:r w:rsidR="00BC1503" w:rsidRPr="00F30D59">
        <w:rPr>
          <w:rFonts w:ascii="Calibri" w:eastAsia="Times New Roman" w:hAnsi="Calibri" w:cs="Calibri"/>
          <w:b/>
          <w:bCs/>
          <w:color w:val="000000"/>
          <w:kern w:val="0"/>
          <w:sz w:val="22"/>
          <w:szCs w:val="22"/>
          <w14:ligatures w14:val="none"/>
        </w:rPr>
        <w:t>A</w:t>
      </w:r>
      <w:r w:rsidR="00610F88">
        <w:rPr>
          <w:rFonts w:ascii="Calibri" w:eastAsia="Times New Roman" w:hAnsi="Calibri" w:cs="Calibri"/>
          <w:b/>
          <w:bCs/>
          <w:color w:val="000000"/>
          <w:kern w:val="0"/>
          <w:sz w:val="22"/>
          <w:szCs w:val="22"/>
          <w14:ligatures w14:val="none"/>
        </w:rPr>
        <w:t xml:space="preserve">UDIENCE FAVORITES, </w:t>
      </w:r>
      <w:r w:rsidR="002F0817">
        <w:rPr>
          <w:rFonts w:ascii="Calibri" w:eastAsia="Times New Roman" w:hAnsi="Calibri" w:cs="Calibri"/>
          <w:b/>
          <w:bCs/>
          <w:color w:val="000000"/>
          <w:kern w:val="0"/>
          <w:sz w:val="22"/>
          <w:szCs w:val="22"/>
          <w14:ligatures w14:val="none"/>
        </w:rPr>
        <w:t>A</w:t>
      </w:r>
      <w:r w:rsidR="00610F88">
        <w:rPr>
          <w:rFonts w:ascii="Calibri" w:eastAsia="Times New Roman" w:hAnsi="Calibri" w:cs="Calibri"/>
          <w:b/>
          <w:bCs/>
          <w:color w:val="000000"/>
          <w:kern w:val="0"/>
          <w:sz w:val="22"/>
          <w:szCs w:val="22"/>
          <w14:ligatures w14:val="none"/>
        </w:rPr>
        <w:t>LL-NEW</w:t>
      </w:r>
      <w:r w:rsidR="00110227" w:rsidRPr="00F30D59">
        <w:rPr>
          <w:rFonts w:ascii="Calibri" w:eastAsia="Times New Roman" w:hAnsi="Calibri" w:cs="Calibri"/>
          <w:i/>
          <w:iCs/>
          <w:color w:val="000000"/>
          <w:kern w:val="0"/>
          <w:sz w:val="22"/>
          <w:szCs w:val="22"/>
          <w14:ligatures w14:val="none"/>
        </w:rPr>
        <w:t>,</w:t>
      </w:r>
      <w:r w:rsidR="00110227">
        <w:rPr>
          <w:rFonts w:ascii="Calibri" w:eastAsia="Times New Roman" w:hAnsi="Calibri" w:cs="Calibri"/>
          <w:b/>
          <w:bCs/>
          <w:i/>
          <w:iCs/>
          <w:color w:val="000000"/>
          <w:kern w:val="0"/>
          <w:sz w:val="22"/>
          <w:szCs w:val="22"/>
          <w14:ligatures w14:val="none"/>
        </w:rPr>
        <w:t xml:space="preserve"> </w:t>
      </w:r>
      <w:r w:rsidR="000F2DF5">
        <w:rPr>
          <w:rFonts w:ascii="Calibri" w:eastAsia="Times New Roman" w:hAnsi="Calibri" w:cs="Calibri"/>
          <w:color w:val="000000"/>
          <w:kern w:val="0"/>
          <w:sz w:val="22"/>
          <w:szCs w:val="22"/>
          <w14:ligatures w14:val="none"/>
        </w:rPr>
        <w:t xml:space="preserve">and </w:t>
      </w:r>
      <w:r w:rsidR="00BC1503" w:rsidRPr="00F30D59">
        <w:rPr>
          <w:rFonts w:ascii="Calibri" w:eastAsia="Times New Roman" w:hAnsi="Calibri" w:cs="Calibri"/>
          <w:b/>
          <w:bCs/>
          <w:color w:val="000000"/>
          <w:kern w:val="0"/>
          <w:sz w:val="22"/>
          <w:szCs w:val="22"/>
          <w14:ligatures w14:val="none"/>
        </w:rPr>
        <w:t>A</w:t>
      </w:r>
      <w:r w:rsidR="00610F88">
        <w:rPr>
          <w:rFonts w:ascii="Calibri" w:eastAsia="Times New Roman" w:hAnsi="Calibri" w:cs="Calibri"/>
          <w:b/>
          <w:bCs/>
          <w:color w:val="000000"/>
          <w:kern w:val="0"/>
          <w:sz w:val="22"/>
          <w:szCs w:val="22"/>
          <w14:ligatures w14:val="none"/>
        </w:rPr>
        <w:t>ILEY CLASSICS</w:t>
      </w:r>
      <w:r w:rsidR="00BC1503">
        <w:rPr>
          <w:rFonts w:ascii="Calibri" w:eastAsia="Times New Roman" w:hAnsi="Calibri" w:cs="Calibri"/>
          <w:color w:val="000000"/>
          <w:kern w:val="0"/>
          <w:sz w:val="22"/>
          <w:szCs w:val="22"/>
          <w14:ligatures w14:val="none"/>
        </w:rPr>
        <w:t xml:space="preserve">. </w:t>
      </w:r>
      <w:r w:rsidR="00457287">
        <w:rPr>
          <w:rFonts w:ascii="Calibri" w:eastAsia="Times New Roman" w:hAnsi="Calibri" w:cs="Calibri"/>
          <w:color w:val="000000"/>
          <w:kern w:val="0"/>
          <w:sz w:val="22"/>
          <w:szCs w:val="22"/>
          <w14:ligatures w14:val="none"/>
        </w:rPr>
        <w:t xml:space="preserve"> Tickets</w:t>
      </w:r>
      <w:r w:rsidR="0076469D">
        <w:rPr>
          <w:rFonts w:ascii="Calibri" w:eastAsia="Times New Roman" w:hAnsi="Calibri" w:cs="Calibri"/>
          <w:color w:val="000000"/>
          <w:kern w:val="0"/>
          <w:sz w:val="22"/>
          <w:szCs w:val="22"/>
          <w14:ligatures w14:val="none"/>
        </w:rPr>
        <w:t>, starting at $</w:t>
      </w:r>
      <w:r w:rsidR="00C868F6">
        <w:rPr>
          <w:rFonts w:ascii="Calibri" w:eastAsia="Times New Roman" w:hAnsi="Calibri" w:cs="Calibri"/>
          <w:color w:val="000000"/>
          <w:kern w:val="0"/>
          <w:sz w:val="22"/>
          <w:szCs w:val="22"/>
          <w14:ligatures w14:val="none"/>
        </w:rPr>
        <w:t>40</w:t>
      </w:r>
      <w:r w:rsidR="0076469D">
        <w:rPr>
          <w:rFonts w:ascii="Calibri" w:eastAsia="Times New Roman" w:hAnsi="Calibri" w:cs="Calibri"/>
          <w:color w:val="000000"/>
          <w:kern w:val="0"/>
          <w:sz w:val="22"/>
          <w:szCs w:val="22"/>
          <w14:ligatures w14:val="none"/>
        </w:rPr>
        <w:t xml:space="preserve">, are now on sale </w:t>
      </w:r>
      <w:r w:rsidR="00D27077" w:rsidRPr="00D27077">
        <w:rPr>
          <w:rFonts w:ascii="Calibri" w:eastAsia="Times New Roman" w:hAnsi="Calibri" w:cs="Calibri"/>
          <w:color w:val="000000"/>
          <w:kern w:val="0"/>
          <w:sz w:val="22"/>
          <w:szCs w:val="22"/>
          <w14:ligatures w14:val="none"/>
        </w:rPr>
        <w:t>at </w:t>
      </w:r>
      <w:hyperlink r:id="rId16" w:history="1">
        <w:r w:rsidR="000D49A7" w:rsidRPr="00CA7CAC">
          <w:rPr>
            <w:rFonts w:asciiTheme="minorHAnsi" w:hAnsiTheme="minorHAnsi" w:cstheme="minorHAnsi"/>
            <w:color w:val="0000FF"/>
            <w:sz w:val="22"/>
            <w:szCs w:val="22"/>
            <w:u w:val="single"/>
          </w:rPr>
          <w:t>Alvin Ailey American Dance Theater | Auditorium Theatre</w:t>
        </w:r>
      </w:hyperlink>
      <w:r w:rsidR="005F637A" w:rsidRPr="005F637A">
        <w:rPr>
          <w:rFonts w:asciiTheme="minorHAnsi" w:hAnsiTheme="minorHAnsi" w:cstheme="minorHAnsi"/>
          <w:sz w:val="22"/>
          <w:szCs w:val="22"/>
        </w:rPr>
        <w:t>.</w:t>
      </w:r>
    </w:p>
    <w:p w14:paraId="2AA97480" w14:textId="77777777" w:rsidR="00A44D38" w:rsidRDefault="00A44D38" w:rsidP="001E0A41"/>
    <w:p w14:paraId="2427442C" w14:textId="35A06838" w:rsidR="002B2550" w:rsidRDefault="002B2550" w:rsidP="001E0A41">
      <w:pPr>
        <w:rPr>
          <w:rFonts w:asciiTheme="minorHAnsi" w:hAnsiTheme="minorHAnsi" w:cstheme="minorHAnsi"/>
          <w:sz w:val="22"/>
          <w:szCs w:val="22"/>
        </w:rPr>
      </w:pPr>
      <w:r w:rsidRPr="004379DC">
        <w:rPr>
          <w:rFonts w:asciiTheme="minorHAnsi" w:hAnsiTheme="minorHAnsi" w:cstheme="minorHAnsi"/>
          <w:sz w:val="22"/>
          <w:szCs w:val="22"/>
        </w:rPr>
        <w:t xml:space="preserve">In 1958, Alvin Ailey and a small group of </w:t>
      </w:r>
      <w:r w:rsidR="00AE3A2F">
        <w:rPr>
          <w:rFonts w:asciiTheme="minorHAnsi" w:hAnsiTheme="minorHAnsi" w:cstheme="minorHAnsi"/>
          <w:sz w:val="22"/>
          <w:szCs w:val="22"/>
        </w:rPr>
        <w:t xml:space="preserve">young Black modern </w:t>
      </w:r>
      <w:r w:rsidRPr="004379DC">
        <w:rPr>
          <w:rFonts w:asciiTheme="minorHAnsi" w:hAnsiTheme="minorHAnsi" w:cstheme="minorHAnsi"/>
          <w:sz w:val="22"/>
          <w:szCs w:val="22"/>
        </w:rPr>
        <w:t>dancers took the stage in New York</w:t>
      </w:r>
      <w:r w:rsidR="00AE3A2F">
        <w:rPr>
          <w:rFonts w:asciiTheme="minorHAnsi" w:hAnsiTheme="minorHAnsi" w:cstheme="minorHAnsi"/>
          <w:sz w:val="22"/>
          <w:szCs w:val="22"/>
        </w:rPr>
        <w:t xml:space="preserve"> City</w:t>
      </w:r>
      <w:r w:rsidRPr="004379DC">
        <w:rPr>
          <w:rFonts w:asciiTheme="minorHAnsi" w:hAnsiTheme="minorHAnsi" w:cstheme="minorHAnsi"/>
          <w:sz w:val="22"/>
          <w:szCs w:val="22"/>
        </w:rPr>
        <w:t xml:space="preserve"> and forever changed </w:t>
      </w:r>
      <w:r w:rsidR="00AE3A2F">
        <w:rPr>
          <w:rFonts w:asciiTheme="minorHAnsi" w:hAnsiTheme="minorHAnsi" w:cstheme="minorHAnsi"/>
          <w:sz w:val="22"/>
          <w:szCs w:val="22"/>
        </w:rPr>
        <w:t xml:space="preserve">the perception of </w:t>
      </w:r>
      <w:r w:rsidRPr="004379DC">
        <w:rPr>
          <w:rFonts w:asciiTheme="minorHAnsi" w:hAnsiTheme="minorHAnsi" w:cstheme="minorHAnsi"/>
          <w:sz w:val="22"/>
          <w:szCs w:val="22"/>
        </w:rPr>
        <w:t xml:space="preserve">American dance and culture. One of the country’s groundbreaking greats, </w:t>
      </w:r>
      <w:r w:rsidR="00AE3A2F">
        <w:rPr>
          <w:rFonts w:asciiTheme="minorHAnsi" w:hAnsiTheme="minorHAnsi" w:cstheme="minorHAnsi"/>
          <w:sz w:val="22"/>
          <w:szCs w:val="22"/>
        </w:rPr>
        <w:t>Alvin Ailey American Dance Theater</w:t>
      </w:r>
      <w:r w:rsidRPr="004379DC">
        <w:rPr>
          <w:rFonts w:asciiTheme="minorHAnsi" w:hAnsiTheme="minorHAnsi" w:cstheme="minorHAnsi"/>
          <w:sz w:val="22"/>
          <w:szCs w:val="22"/>
        </w:rPr>
        <w:t xml:space="preserve"> </w:t>
      </w:r>
      <w:r w:rsidR="00AE3A2F">
        <w:rPr>
          <w:rFonts w:asciiTheme="minorHAnsi" w:hAnsiTheme="minorHAnsi" w:cstheme="minorHAnsi"/>
          <w:sz w:val="22"/>
          <w:szCs w:val="22"/>
        </w:rPr>
        <w:t>is recognized by US Congressional resolution as a vital American “Cultural Ambassador to the World”</w:t>
      </w:r>
      <w:r w:rsidRPr="004379DC">
        <w:rPr>
          <w:rFonts w:asciiTheme="minorHAnsi" w:hAnsiTheme="minorHAnsi" w:cstheme="minorHAnsi"/>
          <w:sz w:val="22"/>
          <w:szCs w:val="22"/>
        </w:rPr>
        <w:t xml:space="preserve">, promoting the uniqueness of the African American cultural experience </w:t>
      </w:r>
      <w:r w:rsidRPr="004379DC">
        <w:rPr>
          <w:rFonts w:asciiTheme="minorHAnsi" w:hAnsiTheme="minorHAnsi" w:cstheme="minorHAnsi"/>
          <w:sz w:val="22"/>
          <w:szCs w:val="22"/>
        </w:rPr>
        <w:lastRenderedPageBreak/>
        <w:t>and the preservation and enrichment of American modern dance</w:t>
      </w:r>
      <w:r>
        <w:rPr>
          <w:rFonts w:asciiTheme="minorHAnsi" w:hAnsiTheme="minorHAnsi" w:cstheme="minorHAnsi"/>
          <w:sz w:val="22"/>
          <w:szCs w:val="22"/>
        </w:rPr>
        <w:t xml:space="preserve"> in a universal celebration of the human spirit</w:t>
      </w:r>
      <w:r w:rsidRPr="004379DC">
        <w:rPr>
          <w:rFonts w:asciiTheme="minorHAnsi" w:hAnsiTheme="minorHAnsi" w:cstheme="minorHAnsi"/>
          <w:sz w:val="22"/>
          <w:szCs w:val="22"/>
        </w:rPr>
        <w:t xml:space="preserve">. </w:t>
      </w:r>
    </w:p>
    <w:p w14:paraId="13E90A65" w14:textId="77777777" w:rsidR="002B2550" w:rsidRPr="004379DC" w:rsidRDefault="002B2550" w:rsidP="001E0A41">
      <w:pPr>
        <w:rPr>
          <w:rFonts w:asciiTheme="minorHAnsi" w:hAnsiTheme="minorHAnsi" w:cstheme="minorHAnsi"/>
          <w:sz w:val="22"/>
          <w:szCs w:val="22"/>
        </w:rPr>
      </w:pPr>
    </w:p>
    <w:p w14:paraId="2CB83464" w14:textId="0F509D99" w:rsidR="00D27077" w:rsidRPr="00A44D38" w:rsidRDefault="001C0244" w:rsidP="001E0A41">
      <w:pPr>
        <w:rPr>
          <w:rFonts w:asciiTheme="minorHAnsi" w:eastAsia="Times New Roman" w:hAnsiTheme="minorHAnsi" w:cstheme="minorHAnsi"/>
          <w:color w:val="000000"/>
          <w:kern w:val="0"/>
          <w:sz w:val="22"/>
          <w:szCs w:val="22"/>
          <w14:ligatures w14:val="none"/>
        </w:rPr>
      </w:pPr>
      <w:r>
        <w:rPr>
          <w:rFonts w:asciiTheme="minorHAnsi" w:hAnsiTheme="minorHAnsi" w:cstheme="minorHAnsi"/>
          <w:sz w:val="22"/>
          <w:szCs w:val="22"/>
        </w:rPr>
        <w:t>Led by</w:t>
      </w:r>
      <w:r w:rsidR="008E1F06">
        <w:rPr>
          <w:rFonts w:asciiTheme="minorHAnsi" w:hAnsiTheme="minorHAnsi" w:cstheme="minorHAnsi"/>
          <w:sz w:val="22"/>
          <w:szCs w:val="22"/>
        </w:rPr>
        <w:t xml:space="preserve"> </w:t>
      </w:r>
      <w:r w:rsidR="00691620">
        <w:rPr>
          <w:rFonts w:asciiTheme="minorHAnsi" w:hAnsiTheme="minorHAnsi" w:cstheme="minorHAnsi"/>
          <w:sz w:val="22"/>
          <w:szCs w:val="22"/>
        </w:rPr>
        <w:t xml:space="preserve">Associate Artistic Director </w:t>
      </w:r>
      <w:r w:rsidR="00691620" w:rsidRPr="008E1F06">
        <w:rPr>
          <w:rFonts w:asciiTheme="minorHAnsi" w:hAnsiTheme="minorHAnsi" w:cstheme="minorHAnsi"/>
          <w:b/>
          <w:bCs/>
          <w:sz w:val="22"/>
          <w:szCs w:val="22"/>
        </w:rPr>
        <w:t>Matthew Rushing</w:t>
      </w:r>
      <w:r w:rsidR="00691620">
        <w:rPr>
          <w:rFonts w:asciiTheme="minorHAnsi" w:hAnsiTheme="minorHAnsi" w:cstheme="minorHAnsi"/>
          <w:sz w:val="22"/>
          <w:szCs w:val="22"/>
        </w:rPr>
        <w:t xml:space="preserve">, </w:t>
      </w:r>
      <w:r w:rsidR="00936412">
        <w:rPr>
          <w:rFonts w:asciiTheme="minorHAnsi" w:hAnsiTheme="minorHAnsi" w:cstheme="minorHAnsi"/>
          <w:sz w:val="22"/>
          <w:szCs w:val="22"/>
        </w:rPr>
        <w:t>the accla</w:t>
      </w:r>
      <w:r w:rsidR="00E67472">
        <w:rPr>
          <w:rFonts w:asciiTheme="minorHAnsi" w:hAnsiTheme="minorHAnsi" w:cstheme="minorHAnsi"/>
          <w:sz w:val="22"/>
          <w:szCs w:val="22"/>
        </w:rPr>
        <w:t xml:space="preserve">imed Ailey </w:t>
      </w:r>
      <w:r w:rsidR="009F3C48">
        <w:rPr>
          <w:rFonts w:asciiTheme="minorHAnsi" w:hAnsiTheme="minorHAnsi" w:cstheme="minorHAnsi"/>
          <w:sz w:val="22"/>
          <w:szCs w:val="22"/>
        </w:rPr>
        <w:t xml:space="preserve">dancers will </w:t>
      </w:r>
      <w:r w:rsidR="00804B46">
        <w:rPr>
          <w:rFonts w:asciiTheme="minorHAnsi" w:hAnsiTheme="minorHAnsi" w:cstheme="minorHAnsi"/>
          <w:sz w:val="22"/>
          <w:szCs w:val="22"/>
        </w:rPr>
        <w:t xml:space="preserve">showcase their </w:t>
      </w:r>
      <w:r>
        <w:rPr>
          <w:rFonts w:asciiTheme="minorHAnsi" w:hAnsiTheme="minorHAnsi" w:cstheme="minorHAnsi"/>
          <w:sz w:val="22"/>
          <w:szCs w:val="22"/>
        </w:rPr>
        <w:t xml:space="preserve">passionate spirit and extraordinary technique </w:t>
      </w:r>
      <w:r w:rsidR="00BB7D9E">
        <w:rPr>
          <w:rFonts w:asciiTheme="minorHAnsi" w:hAnsiTheme="minorHAnsi" w:cstheme="minorHAnsi"/>
          <w:sz w:val="22"/>
          <w:szCs w:val="22"/>
        </w:rPr>
        <w:t>in three specially themed p</w:t>
      </w:r>
      <w:r w:rsidR="00490834">
        <w:rPr>
          <w:rFonts w:asciiTheme="minorHAnsi" w:hAnsiTheme="minorHAnsi" w:cstheme="minorHAnsi"/>
          <w:sz w:val="22"/>
          <w:szCs w:val="22"/>
        </w:rPr>
        <w:t>rograms</w:t>
      </w:r>
      <w:r w:rsidR="00AE3A2F">
        <w:rPr>
          <w:rFonts w:asciiTheme="minorHAnsi" w:hAnsiTheme="minorHAnsi" w:cstheme="minorHAnsi"/>
          <w:sz w:val="22"/>
          <w:szCs w:val="22"/>
        </w:rPr>
        <w:t>.</w:t>
      </w:r>
      <w:r w:rsidR="00BB7D9E">
        <w:rPr>
          <w:rFonts w:asciiTheme="minorHAnsi" w:hAnsiTheme="minorHAnsi" w:cstheme="minorHAnsi"/>
          <w:sz w:val="22"/>
          <w:szCs w:val="22"/>
        </w:rPr>
        <w:t xml:space="preserve"> </w:t>
      </w:r>
      <w:r w:rsidR="002F0817" w:rsidRPr="00F30D59">
        <w:rPr>
          <w:rFonts w:asciiTheme="minorHAnsi" w:hAnsiTheme="minorHAnsi" w:cstheme="minorHAnsi"/>
          <w:b/>
          <w:bCs/>
          <w:sz w:val="22"/>
          <w:szCs w:val="22"/>
        </w:rPr>
        <w:t>A</w:t>
      </w:r>
      <w:r w:rsidR="00610F88">
        <w:rPr>
          <w:rFonts w:asciiTheme="minorHAnsi" w:hAnsiTheme="minorHAnsi" w:cstheme="minorHAnsi"/>
          <w:b/>
          <w:bCs/>
          <w:sz w:val="22"/>
          <w:szCs w:val="22"/>
        </w:rPr>
        <w:t>UDIENCE FAVORITES</w:t>
      </w:r>
      <w:r w:rsidR="002F0817">
        <w:rPr>
          <w:rFonts w:asciiTheme="minorHAnsi" w:hAnsiTheme="minorHAnsi" w:cstheme="minorHAnsi"/>
          <w:sz w:val="22"/>
          <w:szCs w:val="22"/>
        </w:rPr>
        <w:t xml:space="preserve"> features </w:t>
      </w:r>
      <w:r w:rsidR="002F0817" w:rsidRPr="006F0B37">
        <w:rPr>
          <w:rFonts w:asciiTheme="minorHAnsi" w:hAnsiTheme="minorHAnsi" w:cstheme="minorHAnsi"/>
          <w:b/>
          <w:bCs/>
          <w:sz w:val="22"/>
          <w:szCs w:val="22"/>
        </w:rPr>
        <w:t>Kyle Abraham</w:t>
      </w:r>
      <w:r w:rsidR="002F0817" w:rsidRPr="00EF4BF1">
        <w:rPr>
          <w:rFonts w:asciiTheme="minorHAnsi" w:hAnsiTheme="minorHAnsi" w:cstheme="minorHAnsi"/>
          <w:sz w:val="22"/>
          <w:szCs w:val="22"/>
        </w:rPr>
        <w:t>’s</w:t>
      </w:r>
      <w:r w:rsidR="00200E33">
        <w:rPr>
          <w:rFonts w:asciiTheme="minorHAnsi" w:hAnsiTheme="minorHAnsi" w:cstheme="minorHAnsi"/>
          <w:sz w:val="22"/>
          <w:szCs w:val="22"/>
        </w:rPr>
        <w:t xml:space="preserve"> c</w:t>
      </w:r>
      <w:r w:rsidR="00666D55">
        <w:rPr>
          <w:rFonts w:asciiTheme="minorHAnsi" w:hAnsiTheme="minorHAnsi" w:cstheme="minorHAnsi"/>
          <w:sz w:val="22"/>
          <w:szCs w:val="22"/>
        </w:rPr>
        <w:t>ritically applauded</w:t>
      </w:r>
      <w:r w:rsidR="002F0817" w:rsidRPr="00EF4BF1">
        <w:rPr>
          <w:rFonts w:asciiTheme="minorHAnsi" w:hAnsiTheme="minorHAnsi" w:cstheme="minorHAnsi"/>
          <w:sz w:val="22"/>
          <w:szCs w:val="22"/>
        </w:rPr>
        <w:t xml:space="preserve"> </w:t>
      </w:r>
      <w:r w:rsidR="002F0817" w:rsidRPr="00EF4BF1">
        <w:rPr>
          <w:rFonts w:asciiTheme="minorHAnsi" w:hAnsiTheme="minorHAnsi" w:cstheme="minorHAnsi"/>
          <w:i/>
          <w:iCs/>
          <w:sz w:val="22"/>
          <w:szCs w:val="22"/>
        </w:rPr>
        <w:t>Are You In Your Feelings?</w:t>
      </w:r>
      <w:r w:rsidR="002F0817">
        <w:rPr>
          <w:rFonts w:asciiTheme="minorHAnsi" w:hAnsiTheme="minorHAnsi" w:cstheme="minorHAnsi"/>
          <w:sz w:val="22"/>
          <w:szCs w:val="22"/>
        </w:rPr>
        <w:t xml:space="preserve"> a</w:t>
      </w:r>
      <w:r w:rsidR="004161A0">
        <w:rPr>
          <w:rFonts w:asciiTheme="minorHAnsi" w:hAnsiTheme="minorHAnsi" w:cstheme="minorHAnsi"/>
          <w:sz w:val="22"/>
          <w:szCs w:val="22"/>
        </w:rPr>
        <w:t>nd</w:t>
      </w:r>
      <w:r w:rsidR="00685701">
        <w:rPr>
          <w:rFonts w:asciiTheme="minorHAnsi" w:hAnsiTheme="minorHAnsi" w:cstheme="minorHAnsi"/>
          <w:sz w:val="22"/>
          <w:szCs w:val="22"/>
        </w:rPr>
        <w:t xml:space="preserve"> a new production of</w:t>
      </w:r>
      <w:r w:rsidR="004161A0">
        <w:rPr>
          <w:rFonts w:asciiTheme="minorHAnsi" w:hAnsiTheme="minorHAnsi" w:cstheme="minorHAnsi"/>
          <w:sz w:val="22"/>
          <w:szCs w:val="22"/>
        </w:rPr>
        <w:t xml:space="preserve"> </w:t>
      </w:r>
      <w:r w:rsidR="002F0817" w:rsidRPr="00270DE8">
        <w:rPr>
          <w:rFonts w:asciiTheme="minorHAnsi" w:hAnsiTheme="minorHAnsi" w:cstheme="minorHAnsi"/>
          <w:b/>
          <w:bCs/>
          <w:sz w:val="22"/>
          <w:szCs w:val="22"/>
        </w:rPr>
        <w:t xml:space="preserve">Ronald K. </w:t>
      </w:r>
      <w:r w:rsidR="002F0817" w:rsidRPr="006F0B37">
        <w:rPr>
          <w:rFonts w:asciiTheme="minorHAnsi" w:hAnsiTheme="minorHAnsi" w:cstheme="minorHAnsi"/>
          <w:b/>
          <w:bCs/>
          <w:sz w:val="22"/>
          <w:szCs w:val="22"/>
        </w:rPr>
        <w:t>Brown</w:t>
      </w:r>
      <w:r w:rsidR="002F0817" w:rsidRPr="00EF4BF1">
        <w:rPr>
          <w:rFonts w:asciiTheme="minorHAnsi" w:hAnsiTheme="minorHAnsi" w:cstheme="minorHAnsi"/>
          <w:sz w:val="22"/>
          <w:szCs w:val="22"/>
        </w:rPr>
        <w:t>’s</w:t>
      </w:r>
      <w:r w:rsidR="00893662">
        <w:rPr>
          <w:rFonts w:asciiTheme="minorHAnsi" w:hAnsiTheme="minorHAnsi" w:cstheme="minorHAnsi"/>
          <w:sz w:val="22"/>
          <w:szCs w:val="22"/>
        </w:rPr>
        <w:t xml:space="preserve"> tribute to Judith Jamison’s profound influence</w:t>
      </w:r>
      <w:r w:rsidR="002F0817" w:rsidRPr="00EF4BF1">
        <w:rPr>
          <w:rFonts w:asciiTheme="minorHAnsi" w:hAnsiTheme="minorHAnsi" w:cstheme="minorHAnsi"/>
          <w:sz w:val="22"/>
          <w:szCs w:val="22"/>
        </w:rPr>
        <w:t xml:space="preserve"> </w:t>
      </w:r>
      <w:r w:rsidR="002F0817" w:rsidRPr="00EF4BF1">
        <w:rPr>
          <w:rFonts w:asciiTheme="minorHAnsi" w:hAnsiTheme="minorHAnsi" w:cstheme="minorHAnsi"/>
          <w:i/>
          <w:iCs/>
          <w:sz w:val="22"/>
          <w:szCs w:val="22"/>
        </w:rPr>
        <w:t>Dancing Spirit</w:t>
      </w:r>
      <w:r w:rsidR="002F0817">
        <w:rPr>
          <w:rFonts w:asciiTheme="minorHAnsi" w:hAnsiTheme="minorHAnsi" w:cstheme="minorHAnsi"/>
          <w:sz w:val="22"/>
          <w:szCs w:val="22"/>
        </w:rPr>
        <w:t>, a</w:t>
      </w:r>
      <w:r w:rsidR="004161A0">
        <w:rPr>
          <w:rFonts w:asciiTheme="minorHAnsi" w:hAnsiTheme="minorHAnsi" w:cstheme="minorHAnsi"/>
          <w:sz w:val="22"/>
          <w:szCs w:val="22"/>
        </w:rPr>
        <w:t xml:space="preserve">long with </w:t>
      </w:r>
      <w:r w:rsidR="002F0817">
        <w:rPr>
          <w:rFonts w:asciiTheme="minorHAnsi" w:hAnsiTheme="minorHAnsi" w:cstheme="minorHAnsi"/>
          <w:sz w:val="22"/>
          <w:szCs w:val="22"/>
        </w:rPr>
        <w:t>the Company’s traditional program closer, Alvin Ailey’s beloved</w:t>
      </w:r>
      <w:r w:rsidR="00AE3A2F">
        <w:rPr>
          <w:rFonts w:asciiTheme="minorHAnsi" w:hAnsiTheme="minorHAnsi" w:cstheme="minorHAnsi"/>
          <w:sz w:val="22"/>
          <w:szCs w:val="22"/>
        </w:rPr>
        <w:t xml:space="preserve"> must-see masterpiece</w:t>
      </w:r>
      <w:r w:rsidR="002F0817">
        <w:rPr>
          <w:rFonts w:asciiTheme="minorHAnsi" w:hAnsiTheme="minorHAnsi" w:cstheme="minorHAnsi"/>
          <w:sz w:val="22"/>
          <w:szCs w:val="22"/>
        </w:rPr>
        <w:t xml:space="preserve"> </w:t>
      </w:r>
      <w:r w:rsidR="002F0817" w:rsidRPr="00270DE8">
        <w:rPr>
          <w:rFonts w:asciiTheme="minorHAnsi" w:hAnsiTheme="minorHAnsi" w:cstheme="minorHAnsi"/>
          <w:i/>
          <w:iCs/>
          <w:sz w:val="22"/>
          <w:szCs w:val="22"/>
        </w:rPr>
        <w:t>Revelations</w:t>
      </w:r>
      <w:r w:rsidR="00426B8E">
        <w:rPr>
          <w:rFonts w:asciiTheme="minorHAnsi" w:hAnsiTheme="minorHAnsi" w:cstheme="minorHAnsi"/>
          <w:sz w:val="22"/>
          <w:szCs w:val="22"/>
        </w:rPr>
        <w:t>.</w:t>
      </w:r>
      <w:r w:rsidR="002F0817">
        <w:rPr>
          <w:rFonts w:asciiTheme="minorHAnsi" w:hAnsiTheme="minorHAnsi" w:cstheme="minorHAnsi"/>
          <w:sz w:val="22"/>
          <w:szCs w:val="22"/>
        </w:rPr>
        <w:t xml:space="preserve"> </w:t>
      </w:r>
      <w:r w:rsidR="00505B0E" w:rsidRPr="00F30D59">
        <w:rPr>
          <w:rFonts w:asciiTheme="minorHAnsi" w:hAnsiTheme="minorHAnsi" w:cstheme="minorHAnsi"/>
          <w:b/>
          <w:bCs/>
          <w:sz w:val="22"/>
          <w:szCs w:val="22"/>
        </w:rPr>
        <w:t>A</w:t>
      </w:r>
      <w:r w:rsidR="00610F88">
        <w:rPr>
          <w:rFonts w:asciiTheme="minorHAnsi" w:hAnsiTheme="minorHAnsi" w:cstheme="minorHAnsi"/>
          <w:b/>
          <w:bCs/>
          <w:sz w:val="22"/>
          <w:szCs w:val="22"/>
        </w:rPr>
        <w:t>LL-NEW</w:t>
      </w:r>
      <w:r w:rsidR="00505B0E">
        <w:rPr>
          <w:rFonts w:asciiTheme="minorHAnsi" w:hAnsiTheme="minorHAnsi" w:cstheme="minorHAnsi"/>
          <w:sz w:val="22"/>
          <w:szCs w:val="22"/>
        </w:rPr>
        <w:t xml:space="preserve"> </w:t>
      </w:r>
      <w:r w:rsidR="00301594">
        <w:rPr>
          <w:rFonts w:asciiTheme="minorHAnsi" w:hAnsiTheme="minorHAnsi" w:cstheme="minorHAnsi"/>
          <w:sz w:val="22"/>
          <w:szCs w:val="22"/>
        </w:rPr>
        <w:t>presen</w:t>
      </w:r>
      <w:r w:rsidR="00110227">
        <w:rPr>
          <w:rFonts w:asciiTheme="minorHAnsi" w:hAnsiTheme="minorHAnsi" w:cstheme="minorHAnsi"/>
          <w:sz w:val="22"/>
          <w:szCs w:val="22"/>
        </w:rPr>
        <w:t xml:space="preserve">ts </w:t>
      </w:r>
      <w:r w:rsidR="003935C5">
        <w:rPr>
          <w:rFonts w:asciiTheme="minorHAnsi" w:hAnsiTheme="minorHAnsi" w:cstheme="minorHAnsi"/>
          <w:sz w:val="22"/>
          <w:szCs w:val="22"/>
        </w:rPr>
        <w:t xml:space="preserve">a pair of exciting new works commissioned especially for Ailey: </w:t>
      </w:r>
      <w:r w:rsidR="003935C5" w:rsidRPr="00796443">
        <w:rPr>
          <w:rFonts w:asciiTheme="minorHAnsi" w:hAnsiTheme="minorHAnsi" w:cstheme="minorHAnsi"/>
          <w:b/>
          <w:bCs/>
          <w:sz w:val="22"/>
          <w:szCs w:val="22"/>
        </w:rPr>
        <w:t>Amy Hall Garner</w:t>
      </w:r>
      <w:r w:rsidR="00C329C2" w:rsidRPr="00C329C2">
        <w:rPr>
          <w:rFonts w:asciiTheme="minorHAnsi" w:hAnsiTheme="minorHAnsi" w:cstheme="minorHAnsi"/>
          <w:sz w:val="22"/>
          <w:szCs w:val="22"/>
        </w:rPr>
        <w:t xml:space="preserve">’s </w:t>
      </w:r>
      <w:r w:rsidR="00C329C2">
        <w:rPr>
          <w:rFonts w:asciiTheme="minorHAnsi" w:hAnsiTheme="minorHAnsi" w:cstheme="minorHAnsi"/>
          <w:sz w:val="22"/>
          <w:szCs w:val="22"/>
        </w:rPr>
        <w:t>rousing, high spirit</w:t>
      </w:r>
      <w:r w:rsidR="003F069D">
        <w:rPr>
          <w:rFonts w:asciiTheme="minorHAnsi" w:hAnsiTheme="minorHAnsi" w:cstheme="minorHAnsi"/>
          <w:sz w:val="22"/>
          <w:szCs w:val="22"/>
        </w:rPr>
        <w:t xml:space="preserve">ed tribute to her grandfather, </w:t>
      </w:r>
      <w:r w:rsidR="003935C5" w:rsidRPr="003F069D">
        <w:rPr>
          <w:rFonts w:asciiTheme="minorHAnsi" w:hAnsiTheme="minorHAnsi" w:cstheme="minorHAnsi"/>
          <w:i/>
          <w:iCs/>
          <w:sz w:val="22"/>
          <w:szCs w:val="22"/>
        </w:rPr>
        <w:t>CENTURY</w:t>
      </w:r>
      <w:r w:rsidR="00337576">
        <w:rPr>
          <w:rFonts w:asciiTheme="minorHAnsi" w:hAnsiTheme="minorHAnsi" w:cstheme="minorHAnsi"/>
          <w:sz w:val="22"/>
          <w:szCs w:val="22"/>
        </w:rPr>
        <w:t>;</w:t>
      </w:r>
      <w:r w:rsidR="003F069D">
        <w:rPr>
          <w:rFonts w:asciiTheme="minorHAnsi" w:hAnsiTheme="minorHAnsi" w:cstheme="minorHAnsi"/>
          <w:sz w:val="22"/>
          <w:szCs w:val="22"/>
        </w:rPr>
        <w:t xml:space="preserve"> and </w:t>
      </w:r>
      <w:r w:rsidR="003F069D">
        <w:rPr>
          <w:rFonts w:asciiTheme="minorHAnsi" w:hAnsiTheme="minorHAnsi" w:cstheme="minorHAnsi"/>
          <w:b/>
          <w:bCs/>
          <w:sz w:val="22"/>
          <w:szCs w:val="22"/>
        </w:rPr>
        <w:t>Eli</w:t>
      </w:r>
      <w:r w:rsidR="00D63840" w:rsidRPr="00796443">
        <w:rPr>
          <w:rFonts w:asciiTheme="minorHAnsi" w:hAnsiTheme="minorHAnsi" w:cstheme="minorHAnsi"/>
          <w:b/>
          <w:bCs/>
          <w:sz w:val="22"/>
          <w:szCs w:val="22"/>
        </w:rPr>
        <w:t>zabeth Roxas-Dobrish</w:t>
      </w:r>
      <w:r w:rsidR="003F069D" w:rsidRPr="003F069D">
        <w:rPr>
          <w:rFonts w:asciiTheme="minorHAnsi" w:hAnsiTheme="minorHAnsi" w:cstheme="minorHAnsi"/>
          <w:sz w:val="22"/>
          <w:szCs w:val="22"/>
        </w:rPr>
        <w:t>’s</w:t>
      </w:r>
      <w:r w:rsidR="003F069D">
        <w:rPr>
          <w:rFonts w:asciiTheme="minorHAnsi" w:hAnsiTheme="minorHAnsi" w:cstheme="minorHAnsi"/>
          <w:b/>
          <w:bCs/>
          <w:sz w:val="22"/>
          <w:szCs w:val="22"/>
        </w:rPr>
        <w:t xml:space="preserve"> </w:t>
      </w:r>
      <w:r w:rsidR="003F069D" w:rsidRPr="00CD3DB6">
        <w:rPr>
          <w:rFonts w:asciiTheme="minorHAnsi" w:hAnsiTheme="minorHAnsi" w:cstheme="minorHAnsi"/>
          <w:sz w:val="22"/>
          <w:szCs w:val="22"/>
        </w:rPr>
        <w:t>dreamlike</w:t>
      </w:r>
      <w:r w:rsidR="00337576">
        <w:rPr>
          <w:rFonts w:asciiTheme="minorHAnsi" w:hAnsiTheme="minorHAnsi" w:cstheme="minorHAnsi"/>
          <w:sz w:val="22"/>
          <w:szCs w:val="22"/>
        </w:rPr>
        <w:t xml:space="preserve"> duet</w:t>
      </w:r>
      <w:r w:rsidR="00CD3DB6" w:rsidRPr="00CD3DB6">
        <w:rPr>
          <w:rFonts w:asciiTheme="minorHAnsi" w:hAnsiTheme="minorHAnsi" w:cstheme="minorHAnsi"/>
          <w:sz w:val="22"/>
          <w:szCs w:val="22"/>
        </w:rPr>
        <w:t xml:space="preserve"> reminiscence of romance,</w:t>
      </w:r>
      <w:r w:rsidR="00CD3DB6">
        <w:rPr>
          <w:rFonts w:asciiTheme="minorHAnsi" w:hAnsiTheme="minorHAnsi" w:cstheme="minorHAnsi"/>
          <w:b/>
          <w:bCs/>
          <w:sz w:val="22"/>
          <w:szCs w:val="22"/>
        </w:rPr>
        <w:t xml:space="preserve"> </w:t>
      </w:r>
      <w:r w:rsidR="00726EB6" w:rsidRPr="00726EB6">
        <w:rPr>
          <w:rFonts w:asciiTheme="minorHAnsi" w:hAnsiTheme="minorHAnsi" w:cstheme="minorHAnsi"/>
          <w:i/>
          <w:iCs/>
          <w:sz w:val="22"/>
          <w:szCs w:val="22"/>
        </w:rPr>
        <w:t>Me, Myself and You</w:t>
      </w:r>
      <w:r w:rsidR="005E7676">
        <w:rPr>
          <w:rFonts w:asciiTheme="minorHAnsi" w:hAnsiTheme="minorHAnsi" w:cstheme="minorHAnsi"/>
          <w:sz w:val="22"/>
          <w:szCs w:val="22"/>
        </w:rPr>
        <w:t>;</w:t>
      </w:r>
      <w:r w:rsidR="005D25B8">
        <w:rPr>
          <w:rFonts w:asciiTheme="minorHAnsi" w:hAnsiTheme="minorHAnsi" w:cstheme="minorHAnsi"/>
          <w:sz w:val="22"/>
          <w:szCs w:val="22"/>
        </w:rPr>
        <w:t xml:space="preserve"> </w:t>
      </w:r>
      <w:r w:rsidR="00CD3DB6">
        <w:rPr>
          <w:rFonts w:asciiTheme="minorHAnsi" w:hAnsiTheme="minorHAnsi" w:cstheme="minorHAnsi"/>
          <w:sz w:val="22"/>
          <w:szCs w:val="22"/>
        </w:rPr>
        <w:t xml:space="preserve">in addition to </w:t>
      </w:r>
      <w:r w:rsidR="00093D38">
        <w:rPr>
          <w:rFonts w:asciiTheme="minorHAnsi" w:hAnsiTheme="minorHAnsi" w:cstheme="minorHAnsi"/>
          <w:sz w:val="22"/>
          <w:szCs w:val="22"/>
        </w:rPr>
        <w:t xml:space="preserve">updated </w:t>
      </w:r>
      <w:r w:rsidR="00B5391E">
        <w:rPr>
          <w:rFonts w:asciiTheme="minorHAnsi" w:hAnsiTheme="minorHAnsi" w:cstheme="minorHAnsi"/>
          <w:sz w:val="22"/>
          <w:szCs w:val="22"/>
        </w:rPr>
        <w:t xml:space="preserve">productions </w:t>
      </w:r>
      <w:r w:rsidR="00093D38">
        <w:rPr>
          <w:rFonts w:asciiTheme="minorHAnsi" w:hAnsiTheme="minorHAnsi" w:cstheme="minorHAnsi"/>
          <w:sz w:val="22"/>
          <w:szCs w:val="22"/>
        </w:rPr>
        <w:t>of</w:t>
      </w:r>
      <w:r w:rsidR="005D25B8">
        <w:rPr>
          <w:rFonts w:asciiTheme="minorHAnsi" w:hAnsiTheme="minorHAnsi" w:cstheme="minorHAnsi"/>
          <w:sz w:val="22"/>
          <w:szCs w:val="22"/>
        </w:rPr>
        <w:t xml:space="preserve"> </w:t>
      </w:r>
      <w:r w:rsidR="00AE3A2F">
        <w:rPr>
          <w:rFonts w:asciiTheme="minorHAnsi" w:hAnsiTheme="minorHAnsi" w:cstheme="minorHAnsi"/>
          <w:sz w:val="22"/>
          <w:szCs w:val="22"/>
        </w:rPr>
        <w:t xml:space="preserve">the </w:t>
      </w:r>
      <w:r w:rsidR="00C67F3C">
        <w:rPr>
          <w:rFonts w:asciiTheme="minorHAnsi" w:hAnsiTheme="minorHAnsi" w:cstheme="minorHAnsi"/>
          <w:sz w:val="22"/>
          <w:szCs w:val="22"/>
        </w:rPr>
        <w:t>audacious</w:t>
      </w:r>
      <w:r w:rsidR="00AE3A2F">
        <w:rPr>
          <w:rFonts w:asciiTheme="minorHAnsi" w:hAnsiTheme="minorHAnsi" w:cstheme="minorHAnsi"/>
          <w:sz w:val="22"/>
          <w:szCs w:val="22"/>
        </w:rPr>
        <w:t xml:space="preserve"> </w:t>
      </w:r>
      <w:r w:rsidR="00762432" w:rsidRPr="00882E2C">
        <w:rPr>
          <w:rFonts w:asciiTheme="minorHAnsi" w:hAnsiTheme="minorHAnsi" w:cstheme="minorHAnsi"/>
          <w:i/>
          <w:iCs/>
          <w:sz w:val="22"/>
          <w:szCs w:val="22"/>
        </w:rPr>
        <w:t xml:space="preserve">Following the Subtle Current Upstream </w:t>
      </w:r>
      <w:r w:rsidR="005A6BD8">
        <w:rPr>
          <w:rFonts w:asciiTheme="minorHAnsi" w:hAnsiTheme="minorHAnsi" w:cstheme="minorHAnsi"/>
          <w:sz w:val="22"/>
          <w:szCs w:val="22"/>
        </w:rPr>
        <w:t xml:space="preserve">by </w:t>
      </w:r>
      <w:r w:rsidR="005A6BD8" w:rsidRPr="005A6BD8">
        <w:rPr>
          <w:rFonts w:asciiTheme="minorHAnsi" w:hAnsiTheme="minorHAnsi" w:cstheme="minorHAnsi"/>
          <w:b/>
          <w:bCs/>
          <w:sz w:val="22"/>
          <w:szCs w:val="22"/>
        </w:rPr>
        <w:t>Alonzo King</w:t>
      </w:r>
      <w:r w:rsidR="005A6BD8">
        <w:rPr>
          <w:rFonts w:asciiTheme="minorHAnsi" w:hAnsiTheme="minorHAnsi" w:cstheme="minorHAnsi"/>
          <w:sz w:val="22"/>
          <w:szCs w:val="22"/>
        </w:rPr>
        <w:t xml:space="preserve"> and </w:t>
      </w:r>
      <w:r w:rsidR="00AE3A2F">
        <w:rPr>
          <w:rFonts w:asciiTheme="minorHAnsi" w:hAnsiTheme="minorHAnsi" w:cstheme="minorHAnsi"/>
          <w:sz w:val="22"/>
          <w:szCs w:val="22"/>
        </w:rPr>
        <w:t xml:space="preserve">the tour de force </w:t>
      </w:r>
      <w:r w:rsidR="005A6BD8" w:rsidRPr="005A6BD8">
        <w:rPr>
          <w:rFonts w:asciiTheme="minorHAnsi" w:hAnsiTheme="minorHAnsi" w:cstheme="minorHAnsi"/>
          <w:i/>
          <w:iCs/>
          <w:sz w:val="22"/>
          <w:szCs w:val="22"/>
        </w:rPr>
        <w:t>Solo</w:t>
      </w:r>
      <w:r w:rsidR="005A6BD8">
        <w:rPr>
          <w:rFonts w:asciiTheme="minorHAnsi" w:hAnsiTheme="minorHAnsi" w:cstheme="minorHAnsi"/>
          <w:sz w:val="22"/>
          <w:szCs w:val="22"/>
        </w:rPr>
        <w:t xml:space="preserve"> by </w:t>
      </w:r>
      <w:r w:rsidR="00762432" w:rsidRPr="00110227">
        <w:rPr>
          <w:rFonts w:asciiTheme="minorHAnsi" w:hAnsiTheme="minorHAnsi" w:cstheme="minorHAnsi"/>
          <w:b/>
          <w:bCs/>
          <w:sz w:val="22"/>
          <w:szCs w:val="22"/>
        </w:rPr>
        <w:t>Hans van Manen</w:t>
      </w:r>
      <w:r w:rsidR="005E7676">
        <w:rPr>
          <w:rFonts w:asciiTheme="minorHAnsi" w:hAnsiTheme="minorHAnsi" w:cstheme="minorHAnsi"/>
          <w:sz w:val="22"/>
          <w:szCs w:val="22"/>
        </w:rPr>
        <w:t>.</w:t>
      </w:r>
      <w:r w:rsidR="00093D38">
        <w:rPr>
          <w:rFonts w:asciiTheme="minorHAnsi" w:hAnsiTheme="minorHAnsi" w:cstheme="minorHAnsi"/>
          <w:sz w:val="22"/>
          <w:szCs w:val="22"/>
        </w:rPr>
        <w:t xml:space="preserve"> </w:t>
      </w:r>
      <w:r w:rsidR="00EF5296" w:rsidRPr="00F30D59">
        <w:rPr>
          <w:rFonts w:asciiTheme="minorHAnsi" w:hAnsiTheme="minorHAnsi" w:cstheme="minorHAnsi"/>
          <w:b/>
          <w:bCs/>
          <w:sz w:val="22"/>
          <w:szCs w:val="22"/>
        </w:rPr>
        <w:t>A</w:t>
      </w:r>
      <w:r w:rsidR="00610F88">
        <w:rPr>
          <w:rFonts w:asciiTheme="minorHAnsi" w:hAnsiTheme="minorHAnsi" w:cstheme="minorHAnsi"/>
          <w:b/>
          <w:bCs/>
          <w:sz w:val="22"/>
          <w:szCs w:val="22"/>
        </w:rPr>
        <w:t>ILEY CLASSICS</w:t>
      </w:r>
      <w:r w:rsidR="00EF5296">
        <w:rPr>
          <w:rFonts w:asciiTheme="minorHAnsi" w:hAnsiTheme="minorHAnsi" w:cstheme="minorHAnsi"/>
          <w:sz w:val="22"/>
          <w:szCs w:val="22"/>
        </w:rPr>
        <w:t xml:space="preserve"> offer</w:t>
      </w:r>
      <w:r w:rsidR="00270DE8">
        <w:rPr>
          <w:rFonts w:asciiTheme="minorHAnsi" w:hAnsiTheme="minorHAnsi" w:cstheme="minorHAnsi"/>
          <w:sz w:val="22"/>
          <w:szCs w:val="22"/>
        </w:rPr>
        <w:t>s</w:t>
      </w:r>
      <w:r w:rsidR="00EF5296">
        <w:rPr>
          <w:rFonts w:asciiTheme="minorHAnsi" w:hAnsiTheme="minorHAnsi" w:cstheme="minorHAnsi"/>
          <w:sz w:val="22"/>
          <w:szCs w:val="22"/>
        </w:rPr>
        <w:t xml:space="preserve"> a new</w:t>
      </w:r>
      <w:r w:rsidR="00F30D59">
        <w:rPr>
          <w:rFonts w:asciiTheme="minorHAnsi" w:hAnsiTheme="minorHAnsi" w:cstheme="minorHAnsi"/>
          <w:sz w:val="22"/>
          <w:szCs w:val="22"/>
        </w:rPr>
        <w:t>ly curated</w:t>
      </w:r>
      <w:r w:rsidR="00EF5296">
        <w:rPr>
          <w:rFonts w:asciiTheme="minorHAnsi" w:hAnsiTheme="minorHAnsi" w:cstheme="minorHAnsi"/>
          <w:sz w:val="22"/>
          <w:szCs w:val="22"/>
        </w:rPr>
        <w:t xml:space="preserve"> two-act program </w:t>
      </w:r>
      <w:r w:rsidR="006B6B2F">
        <w:rPr>
          <w:rFonts w:asciiTheme="minorHAnsi" w:hAnsiTheme="minorHAnsi" w:cstheme="minorHAnsi"/>
          <w:sz w:val="22"/>
          <w:szCs w:val="22"/>
        </w:rPr>
        <w:t xml:space="preserve">sampling </w:t>
      </w:r>
      <w:r w:rsidR="00702D1E">
        <w:rPr>
          <w:rFonts w:asciiTheme="minorHAnsi" w:hAnsiTheme="minorHAnsi" w:cstheme="minorHAnsi"/>
          <w:sz w:val="22"/>
          <w:szCs w:val="22"/>
        </w:rPr>
        <w:t>a variety of classic works by A</w:t>
      </w:r>
      <w:r w:rsidR="00EA60B5">
        <w:rPr>
          <w:rFonts w:asciiTheme="minorHAnsi" w:hAnsiTheme="minorHAnsi" w:cstheme="minorHAnsi"/>
          <w:sz w:val="22"/>
          <w:szCs w:val="22"/>
        </w:rPr>
        <w:t>lvin A</w:t>
      </w:r>
      <w:r w:rsidR="00702D1E">
        <w:rPr>
          <w:rFonts w:asciiTheme="minorHAnsi" w:hAnsiTheme="minorHAnsi" w:cstheme="minorHAnsi"/>
          <w:sz w:val="22"/>
          <w:szCs w:val="22"/>
        </w:rPr>
        <w:t>iley</w:t>
      </w:r>
      <w:r w:rsidR="007713EA">
        <w:rPr>
          <w:rFonts w:asciiTheme="minorHAnsi" w:hAnsiTheme="minorHAnsi" w:cstheme="minorHAnsi"/>
          <w:sz w:val="22"/>
          <w:szCs w:val="22"/>
        </w:rPr>
        <w:t xml:space="preserve"> </w:t>
      </w:r>
      <w:r w:rsidR="001A15CC">
        <w:rPr>
          <w:rFonts w:asciiTheme="minorHAnsi" w:hAnsiTheme="minorHAnsi" w:cstheme="minorHAnsi"/>
          <w:sz w:val="22"/>
          <w:szCs w:val="22"/>
        </w:rPr>
        <w:t xml:space="preserve">culminating with his signature </w:t>
      </w:r>
      <w:r w:rsidR="001A15CC" w:rsidRPr="006707D9">
        <w:rPr>
          <w:rFonts w:asciiTheme="minorHAnsi" w:hAnsiTheme="minorHAnsi" w:cstheme="minorHAnsi"/>
          <w:i/>
          <w:iCs/>
          <w:sz w:val="22"/>
          <w:szCs w:val="22"/>
        </w:rPr>
        <w:t>Revelations</w:t>
      </w:r>
      <w:r w:rsidR="00577344">
        <w:rPr>
          <w:rFonts w:asciiTheme="minorHAnsi" w:hAnsiTheme="minorHAnsi" w:cstheme="minorHAnsi"/>
          <w:i/>
          <w:iCs/>
          <w:sz w:val="22"/>
          <w:szCs w:val="22"/>
        </w:rPr>
        <w:t>.</w:t>
      </w:r>
      <w:r w:rsidR="001F1FB2" w:rsidRPr="00A44D38">
        <w:rPr>
          <w:rFonts w:asciiTheme="minorHAnsi" w:hAnsiTheme="minorHAnsi" w:cstheme="minorHAnsi"/>
          <w:sz w:val="22"/>
          <w:szCs w:val="22"/>
        </w:rPr>
        <w:t xml:space="preserve"> </w:t>
      </w:r>
    </w:p>
    <w:p w14:paraId="31BEACC2" w14:textId="77777777" w:rsidR="00D27077" w:rsidRDefault="00D27077" w:rsidP="001E0A41">
      <w:pPr>
        <w:rPr>
          <w:rFonts w:eastAsia="Times New Roman"/>
          <w:color w:val="000000"/>
          <w:kern w:val="0"/>
          <w14:ligatures w14:val="none"/>
        </w:rPr>
      </w:pPr>
    </w:p>
    <w:p w14:paraId="5B15972C" w14:textId="028234EC" w:rsidR="00390E81" w:rsidRPr="00604AA1" w:rsidRDefault="00A96EED" w:rsidP="001E0A41">
      <w:pPr>
        <w:rPr>
          <w:rFonts w:asciiTheme="minorHAnsi" w:eastAsia="Times New Roman" w:hAnsiTheme="minorHAnsi" w:cstheme="minorHAnsi"/>
          <w:color w:val="000000"/>
          <w:kern w:val="0"/>
          <w:sz w:val="22"/>
          <w:szCs w:val="22"/>
          <w14:ligatures w14:val="none"/>
        </w:rPr>
      </w:pPr>
      <w:r>
        <w:rPr>
          <w:rFonts w:asciiTheme="minorHAnsi" w:eastAsia="Times New Roman" w:hAnsiTheme="minorHAnsi" w:cstheme="minorHAnsi"/>
          <w:color w:val="000000"/>
          <w:kern w:val="0"/>
          <w:sz w:val="22"/>
          <w:szCs w:val="22"/>
          <w14:ligatures w14:val="none"/>
        </w:rPr>
        <w:t>“Alvin</w:t>
      </w:r>
      <w:r w:rsidR="00AD12CD">
        <w:rPr>
          <w:rFonts w:asciiTheme="minorHAnsi" w:eastAsia="Times New Roman" w:hAnsiTheme="minorHAnsi" w:cstheme="minorHAnsi"/>
          <w:color w:val="000000"/>
          <w:kern w:val="0"/>
          <w:sz w:val="22"/>
          <w:szCs w:val="22"/>
          <w14:ligatures w14:val="none"/>
        </w:rPr>
        <w:t xml:space="preserve"> Ailey American Dance Theater</w:t>
      </w:r>
      <w:r w:rsidR="002D34F7">
        <w:rPr>
          <w:rFonts w:asciiTheme="minorHAnsi" w:eastAsia="Times New Roman" w:hAnsiTheme="minorHAnsi" w:cstheme="minorHAnsi"/>
          <w:color w:val="000000"/>
          <w:kern w:val="0"/>
          <w:sz w:val="22"/>
          <w:szCs w:val="22"/>
          <w14:ligatures w14:val="none"/>
        </w:rPr>
        <w:t xml:space="preserve">’s </w:t>
      </w:r>
      <w:r w:rsidR="008C5B81">
        <w:rPr>
          <w:rFonts w:asciiTheme="minorHAnsi" w:eastAsia="Times New Roman" w:hAnsiTheme="minorHAnsi" w:cstheme="minorHAnsi"/>
          <w:color w:val="000000"/>
          <w:kern w:val="0"/>
          <w:sz w:val="22"/>
          <w:szCs w:val="22"/>
          <w14:ligatures w14:val="none"/>
        </w:rPr>
        <w:t xml:space="preserve">annual </w:t>
      </w:r>
      <w:r w:rsidR="002D34F7">
        <w:rPr>
          <w:rFonts w:asciiTheme="minorHAnsi" w:eastAsia="Times New Roman" w:hAnsiTheme="minorHAnsi" w:cstheme="minorHAnsi"/>
          <w:color w:val="000000"/>
          <w:kern w:val="0"/>
          <w:sz w:val="22"/>
          <w:szCs w:val="22"/>
          <w14:ligatures w14:val="none"/>
        </w:rPr>
        <w:t>engagement at t</w:t>
      </w:r>
      <w:r w:rsidR="00AD12CD">
        <w:rPr>
          <w:rFonts w:asciiTheme="minorHAnsi" w:eastAsia="Times New Roman" w:hAnsiTheme="minorHAnsi" w:cstheme="minorHAnsi"/>
          <w:color w:val="000000"/>
          <w:kern w:val="0"/>
          <w:sz w:val="22"/>
          <w:szCs w:val="22"/>
          <w14:ligatures w14:val="none"/>
        </w:rPr>
        <w:t>he Auditorium Theatre is</w:t>
      </w:r>
      <w:r w:rsidR="002D34F7">
        <w:rPr>
          <w:rFonts w:asciiTheme="minorHAnsi" w:eastAsia="Times New Roman" w:hAnsiTheme="minorHAnsi" w:cstheme="minorHAnsi"/>
          <w:color w:val="000000"/>
          <w:kern w:val="0"/>
          <w:sz w:val="22"/>
          <w:szCs w:val="22"/>
          <w14:ligatures w14:val="none"/>
        </w:rPr>
        <w:t xml:space="preserve"> a recognized </w:t>
      </w:r>
      <w:r w:rsidR="008C5B81">
        <w:rPr>
          <w:rFonts w:asciiTheme="minorHAnsi" w:eastAsia="Times New Roman" w:hAnsiTheme="minorHAnsi" w:cstheme="minorHAnsi"/>
          <w:color w:val="000000"/>
          <w:kern w:val="0"/>
          <w:sz w:val="22"/>
          <w:szCs w:val="22"/>
          <w14:ligatures w14:val="none"/>
        </w:rPr>
        <w:t xml:space="preserve">highlight of the Spring </w:t>
      </w:r>
      <w:r w:rsidR="00E015C0">
        <w:rPr>
          <w:rFonts w:asciiTheme="minorHAnsi" w:eastAsia="Times New Roman" w:hAnsiTheme="minorHAnsi" w:cstheme="minorHAnsi"/>
          <w:color w:val="000000"/>
          <w:kern w:val="0"/>
          <w:sz w:val="22"/>
          <w:szCs w:val="22"/>
          <w14:ligatures w14:val="none"/>
        </w:rPr>
        <w:t xml:space="preserve">arts </w:t>
      </w:r>
      <w:r w:rsidR="008C5B81">
        <w:rPr>
          <w:rFonts w:asciiTheme="minorHAnsi" w:eastAsia="Times New Roman" w:hAnsiTheme="minorHAnsi" w:cstheme="minorHAnsi"/>
          <w:color w:val="000000"/>
          <w:kern w:val="0"/>
          <w:sz w:val="22"/>
          <w:szCs w:val="22"/>
          <w14:ligatures w14:val="none"/>
        </w:rPr>
        <w:t>season, and we’re pleased to be able to announce th</w:t>
      </w:r>
      <w:r w:rsidR="007957AA">
        <w:rPr>
          <w:rFonts w:asciiTheme="minorHAnsi" w:eastAsia="Times New Roman" w:hAnsiTheme="minorHAnsi" w:cstheme="minorHAnsi"/>
          <w:color w:val="000000"/>
          <w:kern w:val="0"/>
          <w:sz w:val="22"/>
          <w:szCs w:val="22"/>
          <w14:ligatures w14:val="none"/>
        </w:rPr>
        <w:t xml:space="preserve">e exceptional </w:t>
      </w:r>
      <w:r w:rsidR="00815016">
        <w:rPr>
          <w:rFonts w:asciiTheme="minorHAnsi" w:eastAsia="Times New Roman" w:hAnsiTheme="minorHAnsi" w:cstheme="minorHAnsi"/>
          <w:color w:val="000000"/>
          <w:kern w:val="0"/>
          <w:sz w:val="22"/>
          <w:szCs w:val="22"/>
          <w14:ligatures w14:val="none"/>
        </w:rPr>
        <w:t xml:space="preserve">program lineup so far in advance to help the Company’s legion of </w:t>
      </w:r>
      <w:r w:rsidR="0067648C">
        <w:rPr>
          <w:rFonts w:asciiTheme="minorHAnsi" w:eastAsia="Times New Roman" w:hAnsiTheme="minorHAnsi" w:cstheme="minorHAnsi"/>
          <w:color w:val="000000"/>
          <w:kern w:val="0"/>
          <w:sz w:val="22"/>
          <w:szCs w:val="22"/>
          <w14:ligatures w14:val="none"/>
        </w:rPr>
        <w:t xml:space="preserve">Midwest </w:t>
      </w:r>
      <w:r w:rsidR="00815016">
        <w:rPr>
          <w:rFonts w:asciiTheme="minorHAnsi" w:eastAsia="Times New Roman" w:hAnsiTheme="minorHAnsi" w:cstheme="minorHAnsi"/>
          <w:color w:val="000000"/>
          <w:kern w:val="0"/>
          <w:sz w:val="22"/>
          <w:szCs w:val="22"/>
          <w14:ligatures w14:val="none"/>
        </w:rPr>
        <w:t>fans plan their schedules</w:t>
      </w:r>
      <w:r w:rsidR="00E61396">
        <w:rPr>
          <w:rFonts w:asciiTheme="minorHAnsi" w:eastAsia="Times New Roman" w:hAnsiTheme="minorHAnsi" w:cstheme="minorHAnsi"/>
          <w:color w:val="000000"/>
          <w:kern w:val="0"/>
          <w:sz w:val="22"/>
          <w:szCs w:val="22"/>
          <w14:ligatures w14:val="none"/>
        </w:rPr>
        <w:t xml:space="preserve">,” </w:t>
      </w:r>
      <w:r w:rsidRPr="009B75F0">
        <w:rPr>
          <w:rFonts w:asciiTheme="minorHAnsi" w:eastAsia="Times New Roman" w:hAnsiTheme="minorHAnsi" w:cstheme="minorHAnsi"/>
          <w:color w:val="000000"/>
          <w:kern w:val="0"/>
          <w:sz w:val="22"/>
          <w:szCs w:val="22"/>
          <w14:ligatures w14:val="none"/>
        </w:rPr>
        <w:t>sa</w:t>
      </w:r>
      <w:r w:rsidR="00E61396">
        <w:rPr>
          <w:rFonts w:asciiTheme="minorHAnsi" w:eastAsia="Times New Roman" w:hAnsiTheme="minorHAnsi" w:cstheme="minorHAnsi"/>
          <w:color w:val="000000"/>
          <w:kern w:val="0"/>
          <w:sz w:val="22"/>
          <w:szCs w:val="22"/>
          <w14:ligatures w14:val="none"/>
        </w:rPr>
        <w:t xml:space="preserve">id </w:t>
      </w:r>
      <w:r w:rsidRPr="009B75F0">
        <w:rPr>
          <w:rFonts w:asciiTheme="minorHAnsi" w:eastAsia="Times New Roman" w:hAnsiTheme="minorHAnsi" w:cstheme="minorHAnsi"/>
          <w:color w:val="000000"/>
          <w:kern w:val="0"/>
          <w:sz w:val="22"/>
          <w:szCs w:val="22"/>
          <w14:ligatures w14:val="none"/>
        </w:rPr>
        <w:t xml:space="preserve">Auditorium Theatre CEO </w:t>
      </w:r>
      <w:r w:rsidRPr="0067648C">
        <w:rPr>
          <w:rFonts w:asciiTheme="minorHAnsi" w:eastAsia="Times New Roman" w:hAnsiTheme="minorHAnsi" w:cstheme="minorHAnsi"/>
          <w:b/>
          <w:bCs/>
          <w:color w:val="000000"/>
          <w:kern w:val="0"/>
          <w:sz w:val="22"/>
          <w:szCs w:val="22"/>
          <w14:ligatures w14:val="none"/>
        </w:rPr>
        <w:t>Rich Regan</w:t>
      </w:r>
      <w:r w:rsidRPr="009B75F0">
        <w:rPr>
          <w:rFonts w:asciiTheme="minorHAnsi" w:eastAsia="Times New Roman" w:hAnsiTheme="minorHAnsi" w:cstheme="minorHAnsi"/>
          <w:color w:val="000000"/>
          <w:kern w:val="0"/>
          <w:sz w:val="22"/>
          <w:szCs w:val="22"/>
          <w14:ligatures w14:val="none"/>
        </w:rPr>
        <w:t>. “</w:t>
      </w:r>
      <w:r w:rsidR="00687B2E">
        <w:rPr>
          <w:rFonts w:asciiTheme="minorHAnsi" w:eastAsia="Times New Roman" w:hAnsiTheme="minorHAnsi" w:cstheme="minorHAnsi"/>
          <w:color w:val="000000"/>
          <w:kern w:val="0"/>
          <w:sz w:val="22"/>
          <w:szCs w:val="22"/>
          <w14:ligatures w14:val="none"/>
        </w:rPr>
        <w:t xml:space="preserve">We look forward to welcoming back </w:t>
      </w:r>
      <w:r w:rsidR="00AC2262">
        <w:rPr>
          <w:rFonts w:asciiTheme="minorHAnsi" w:eastAsia="Times New Roman" w:hAnsiTheme="minorHAnsi" w:cstheme="minorHAnsi"/>
          <w:color w:val="000000"/>
          <w:kern w:val="0"/>
          <w:sz w:val="22"/>
          <w:szCs w:val="22"/>
          <w14:ligatures w14:val="none"/>
        </w:rPr>
        <w:t xml:space="preserve">the Company </w:t>
      </w:r>
      <w:r w:rsidR="004C39C5">
        <w:rPr>
          <w:rFonts w:asciiTheme="minorHAnsi" w:eastAsia="Times New Roman" w:hAnsiTheme="minorHAnsi" w:cstheme="minorHAnsi"/>
          <w:color w:val="000000"/>
          <w:kern w:val="0"/>
          <w:sz w:val="22"/>
          <w:szCs w:val="22"/>
          <w14:ligatures w14:val="none"/>
        </w:rPr>
        <w:t>led by</w:t>
      </w:r>
      <w:r w:rsidR="00AC2262">
        <w:rPr>
          <w:rFonts w:asciiTheme="minorHAnsi" w:eastAsia="Times New Roman" w:hAnsiTheme="minorHAnsi" w:cstheme="minorHAnsi"/>
          <w:color w:val="000000"/>
          <w:kern w:val="0"/>
          <w:sz w:val="22"/>
          <w:szCs w:val="22"/>
          <w14:ligatures w14:val="none"/>
        </w:rPr>
        <w:t xml:space="preserve"> </w:t>
      </w:r>
      <w:r w:rsidR="00BA4497">
        <w:rPr>
          <w:rFonts w:asciiTheme="minorHAnsi" w:eastAsia="Times New Roman" w:hAnsiTheme="minorHAnsi" w:cstheme="minorHAnsi"/>
          <w:color w:val="000000"/>
          <w:kern w:val="0"/>
          <w:sz w:val="22"/>
          <w:szCs w:val="22"/>
          <w14:ligatures w14:val="none"/>
        </w:rPr>
        <w:t>Matthew Rushing</w:t>
      </w:r>
      <w:r w:rsidR="001A646F">
        <w:rPr>
          <w:rFonts w:asciiTheme="minorHAnsi" w:eastAsia="Times New Roman" w:hAnsiTheme="minorHAnsi" w:cstheme="minorHAnsi"/>
          <w:color w:val="000000"/>
          <w:kern w:val="0"/>
          <w:sz w:val="22"/>
          <w:szCs w:val="22"/>
          <w14:ligatures w14:val="none"/>
        </w:rPr>
        <w:t>, with whom we’ve had the pleasure to work for m</w:t>
      </w:r>
      <w:r w:rsidR="00E4114A">
        <w:rPr>
          <w:rFonts w:asciiTheme="minorHAnsi" w:eastAsia="Times New Roman" w:hAnsiTheme="minorHAnsi" w:cstheme="minorHAnsi"/>
          <w:color w:val="000000"/>
          <w:kern w:val="0"/>
          <w:sz w:val="22"/>
          <w:szCs w:val="22"/>
          <w14:ligatures w14:val="none"/>
        </w:rPr>
        <w:t>uch of his 30 years with Ailey</w:t>
      </w:r>
      <w:r w:rsidR="001A646F">
        <w:rPr>
          <w:rFonts w:asciiTheme="minorHAnsi" w:eastAsia="Times New Roman" w:hAnsiTheme="minorHAnsi" w:cstheme="minorHAnsi"/>
          <w:color w:val="000000"/>
          <w:kern w:val="0"/>
          <w:sz w:val="22"/>
          <w:szCs w:val="22"/>
          <w14:ligatures w14:val="none"/>
        </w:rPr>
        <w:t>,</w:t>
      </w:r>
      <w:r w:rsidR="00B25506">
        <w:rPr>
          <w:rFonts w:asciiTheme="minorHAnsi" w:eastAsia="Times New Roman" w:hAnsiTheme="minorHAnsi" w:cstheme="minorHAnsi"/>
          <w:color w:val="000000"/>
          <w:kern w:val="0"/>
          <w:sz w:val="22"/>
          <w:szCs w:val="22"/>
          <w14:ligatures w14:val="none"/>
        </w:rPr>
        <w:t xml:space="preserve"> </w:t>
      </w:r>
      <w:r w:rsidR="004C39C5">
        <w:rPr>
          <w:rFonts w:asciiTheme="minorHAnsi" w:eastAsia="Times New Roman" w:hAnsiTheme="minorHAnsi" w:cstheme="minorHAnsi"/>
          <w:color w:val="000000"/>
          <w:kern w:val="0"/>
          <w:sz w:val="22"/>
          <w:szCs w:val="22"/>
          <w14:ligatures w14:val="none"/>
        </w:rPr>
        <w:t>with a</w:t>
      </w:r>
      <w:r w:rsidR="00B25506">
        <w:rPr>
          <w:rFonts w:asciiTheme="minorHAnsi" w:eastAsia="Times New Roman" w:hAnsiTheme="minorHAnsi" w:cstheme="minorHAnsi"/>
          <w:color w:val="000000"/>
          <w:kern w:val="0"/>
          <w:sz w:val="22"/>
          <w:szCs w:val="22"/>
          <w14:ligatures w14:val="none"/>
        </w:rPr>
        <w:t xml:space="preserve"> diverse </w:t>
      </w:r>
      <w:r w:rsidR="00B25506" w:rsidRPr="00604AA1">
        <w:rPr>
          <w:rFonts w:asciiTheme="minorHAnsi" w:eastAsia="Times New Roman" w:hAnsiTheme="minorHAnsi" w:cstheme="minorHAnsi"/>
          <w:color w:val="000000"/>
          <w:kern w:val="0"/>
          <w:sz w:val="22"/>
          <w:szCs w:val="22"/>
          <w14:ligatures w14:val="none"/>
        </w:rPr>
        <w:t xml:space="preserve">program </w:t>
      </w:r>
      <w:r w:rsidR="004C39C5" w:rsidRPr="00604AA1">
        <w:rPr>
          <w:rFonts w:asciiTheme="minorHAnsi" w:eastAsia="Times New Roman" w:hAnsiTheme="minorHAnsi" w:cstheme="minorHAnsi"/>
          <w:color w:val="000000"/>
          <w:kern w:val="0"/>
          <w:sz w:val="22"/>
          <w:szCs w:val="22"/>
          <w14:ligatures w14:val="none"/>
        </w:rPr>
        <w:t xml:space="preserve">for </w:t>
      </w:r>
      <w:r w:rsidR="00B25506" w:rsidRPr="00604AA1">
        <w:rPr>
          <w:rFonts w:asciiTheme="minorHAnsi" w:eastAsia="Times New Roman" w:hAnsiTheme="minorHAnsi" w:cstheme="minorHAnsi"/>
          <w:color w:val="000000"/>
          <w:kern w:val="0"/>
          <w:sz w:val="22"/>
          <w:szCs w:val="22"/>
          <w14:ligatures w14:val="none"/>
        </w:rPr>
        <w:t>Chicago audiences.”</w:t>
      </w:r>
    </w:p>
    <w:p w14:paraId="4E5DCD20" w14:textId="79E28FEE" w:rsidR="00E73E29" w:rsidRPr="00604AA1" w:rsidRDefault="00E73E29" w:rsidP="001E0A41">
      <w:pPr>
        <w:rPr>
          <w:rFonts w:asciiTheme="minorHAnsi" w:eastAsia="Times New Roman" w:hAnsiTheme="minorHAnsi" w:cstheme="minorHAnsi"/>
          <w:color w:val="000000"/>
          <w:kern w:val="0"/>
          <w:sz w:val="22"/>
          <w:szCs w:val="22"/>
          <w14:ligatures w14:val="none"/>
        </w:rPr>
      </w:pPr>
    </w:p>
    <w:p w14:paraId="314DD6E3" w14:textId="685DE4FD" w:rsidR="00315B8E" w:rsidRPr="00604AA1" w:rsidRDefault="00315B8E" w:rsidP="00315B8E">
      <w:pPr>
        <w:rPr>
          <w:rFonts w:asciiTheme="minorHAnsi" w:eastAsia="Times New Roman" w:hAnsiTheme="minorHAnsi" w:cstheme="minorHAnsi"/>
          <w:color w:val="000000"/>
          <w:sz w:val="22"/>
          <w:szCs w:val="22"/>
        </w:rPr>
      </w:pPr>
      <w:r w:rsidRPr="00604AA1">
        <w:rPr>
          <w:rFonts w:asciiTheme="minorHAnsi" w:eastAsia="Times New Roman" w:hAnsiTheme="minorHAnsi" w:cstheme="minorHAnsi"/>
          <w:color w:val="000000"/>
          <w:sz w:val="22"/>
          <w:szCs w:val="22"/>
        </w:rPr>
        <w:t>“We’re excited to return to our Chicago home with Ailey’s 65</w:t>
      </w:r>
      <w:r w:rsidRPr="00604AA1">
        <w:rPr>
          <w:rFonts w:asciiTheme="minorHAnsi" w:eastAsia="Times New Roman" w:hAnsiTheme="minorHAnsi" w:cstheme="minorHAnsi"/>
          <w:color w:val="000000"/>
          <w:sz w:val="22"/>
          <w:szCs w:val="22"/>
          <w:vertAlign w:val="superscript"/>
        </w:rPr>
        <w:t>th</w:t>
      </w:r>
      <w:r w:rsidRPr="00604AA1">
        <w:rPr>
          <w:rFonts w:asciiTheme="minorHAnsi" w:eastAsia="Times New Roman" w:hAnsiTheme="minorHAnsi" w:cstheme="minorHAnsi"/>
          <w:color w:val="000000"/>
          <w:sz w:val="22"/>
          <w:szCs w:val="22"/>
        </w:rPr>
        <w:t xml:space="preserve"> Anniversary season featuring new works by exciting choreographic voices, along with a special program of classics by our legendary founder Alvin Ailey,” said Associate Artistic Director Matthew Rushing.  “I share the audience’s excitement in watching the Company’s extraordinary dancers, some of whom hail from the area, share their artistry on the Auditorium stage to carry on a cherished legacy of inspiration.”</w:t>
      </w:r>
    </w:p>
    <w:p w14:paraId="721EBFF9" w14:textId="77777777" w:rsidR="006707D9" w:rsidRDefault="006707D9" w:rsidP="00315B8E">
      <w:pPr>
        <w:rPr>
          <w:rFonts w:eastAsia="Times New Roman" w:cstheme="minorHAnsi"/>
          <w:color w:val="000000"/>
        </w:rPr>
      </w:pPr>
    </w:p>
    <w:p w14:paraId="5D159412" w14:textId="7C0C6776" w:rsidR="001353B0" w:rsidRPr="00B25506" w:rsidRDefault="00EC3030" w:rsidP="00D27077">
      <w:pPr>
        <w:rPr>
          <w:rFonts w:asciiTheme="minorHAnsi" w:eastAsia="Times New Roman" w:hAnsiTheme="minorHAnsi" w:cstheme="minorHAnsi"/>
          <w:b/>
          <w:bCs/>
          <w:color w:val="000000"/>
          <w:kern w:val="0"/>
          <w:sz w:val="22"/>
          <w:szCs w:val="22"/>
          <w:u w:val="single"/>
          <w14:ligatures w14:val="none"/>
        </w:rPr>
      </w:pPr>
      <w:r w:rsidRPr="00B25506">
        <w:rPr>
          <w:rFonts w:asciiTheme="minorHAnsi" w:eastAsia="Times New Roman" w:hAnsiTheme="minorHAnsi" w:cstheme="minorHAnsi"/>
          <w:b/>
          <w:bCs/>
          <w:color w:val="000000"/>
          <w:kern w:val="0"/>
          <w:sz w:val="22"/>
          <w:szCs w:val="22"/>
          <w:u w:val="single"/>
          <w14:ligatures w14:val="none"/>
        </w:rPr>
        <w:t xml:space="preserve">2024 </w:t>
      </w:r>
      <w:r w:rsidR="004338D3">
        <w:rPr>
          <w:rFonts w:asciiTheme="minorHAnsi" w:eastAsia="Times New Roman" w:hAnsiTheme="minorHAnsi" w:cstheme="minorHAnsi"/>
          <w:b/>
          <w:bCs/>
          <w:color w:val="000000"/>
          <w:kern w:val="0"/>
          <w:sz w:val="22"/>
          <w:szCs w:val="22"/>
          <w:u w:val="single"/>
          <w14:ligatures w14:val="none"/>
        </w:rPr>
        <w:t xml:space="preserve">AUDITORIUM THEATRE </w:t>
      </w:r>
      <w:r w:rsidR="001353B0" w:rsidRPr="00B25506">
        <w:rPr>
          <w:rFonts w:asciiTheme="minorHAnsi" w:eastAsia="Times New Roman" w:hAnsiTheme="minorHAnsi" w:cstheme="minorHAnsi"/>
          <w:b/>
          <w:bCs/>
          <w:color w:val="000000"/>
          <w:kern w:val="0"/>
          <w:sz w:val="22"/>
          <w:szCs w:val="22"/>
          <w:u w:val="single"/>
          <w14:ligatures w14:val="none"/>
        </w:rPr>
        <w:t>P</w:t>
      </w:r>
      <w:r w:rsidR="001A4F16">
        <w:rPr>
          <w:rFonts w:asciiTheme="minorHAnsi" w:eastAsia="Times New Roman" w:hAnsiTheme="minorHAnsi" w:cstheme="minorHAnsi"/>
          <w:b/>
          <w:bCs/>
          <w:color w:val="000000"/>
          <w:kern w:val="0"/>
          <w:sz w:val="22"/>
          <w:szCs w:val="22"/>
          <w:u w:val="single"/>
          <w14:ligatures w14:val="none"/>
        </w:rPr>
        <w:t>ROGRAM</w:t>
      </w:r>
    </w:p>
    <w:p w14:paraId="37F4C415" w14:textId="77777777" w:rsidR="006E560E" w:rsidRPr="00B25506" w:rsidRDefault="006E560E" w:rsidP="00890C8A">
      <w:pPr>
        <w:rPr>
          <w:rFonts w:asciiTheme="minorHAnsi" w:eastAsia="Times New Roman" w:hAnsiTheme="minorHAnsi" w:cstheme="minorHAnsi"/>
          <w:b/>
          <w:bCs/>
          <w:color w:val="000000"/>
          <w:sz w:val="22"/>
          <w:szCs w:val="22"/>
        </w:rPr>
      </w:pPr>
    </w:p>
    <w:p w14:paraId="6DFB261E" w14:textId="20119744" w:rsidR="00890C8A" w:rsidRPr="004151D9" w:rsidRDefault="00FA0FB0" w:rsidP="00890C8A">
      <w:pPr>
        <w:rPr>
          <w:rFonts w:asciiTheme="minorHAnsi" w:eastAsia="Times New Roman" w:hAnsiTheme="minorHAnsi" w:cstheme="minorHAnsi"/>
          <w:color w:val="000000"/>
          <w:sz w:val="22"/>
          <w:szCs w:val="22"/>
        </w:rPr>
      </w:pPr>
      <w:r w:rsidRPr="009422A9">
        <w:rPr>
          <w:rFonts w:asciiTheme="minorHAnsi" w:eastAsia="Times New Roman" w:hAnsiTheme="minorHAnsi" w:cstheme="minorHAnsi"/>
          <w:b/>
          <w:bCs/>
          <w:color w:val="000000"/>
          <w:sz w:val="22"/>
          <w:szCs w:val="22"/>
          <w:u w:val="single"/>
        </w:rPr>
        <w:t>A</w:t>
      </w:r>
      <w:r w:rsidR="00610F88" w:rsidRPr="009422A9">
        <w:rPr>
          <w:rFonts w:asciiTheme="minorHAnsi" w:eastAsia="Times New Roman" w:hAnsiTheme="minorHAnsi" w:cstheme="minorHAnsi"/>
          <w:b/>
          <w:bCs/>
          <w:color w:val="000000"/>
          <w:sz w:val="22"/>
          <w:szCs w:val="22"/>
          <w:u w:val="single"/>
        </w:rPr>
        <w:t>UDIENCE FAVORITES</w:t>
      </w:r>
      <w:r w:rsidR="004151D9">
        <w:rPr>
          <w:rFonts w:asciiTheme="minorHAnsi" w:eastAsia="Times New Roman" w:hAnsiTheme="minorHAnsi" w:cstheme="minorHAnsi"/>
          <w:b/>
          <w:bCs/>
          <w:color w:val="000000"/>
          <w:sz w:val="22"/>
          <w:szCs w:val="22"/>
        </w:rPr>
        <w:t xml:space="preserve"> </w:t>
      </w:r>
      <w:r w:rsidR="004151D9" w:rsidRPr="004151D9">
        <w:rPr>
          <w:rFonts w:asciiTheme="minorHAnsi" w:eastAsia="Times New Roman" w:hAnsiTheme="minorHAnsi" w:cstheme="minorHAnsi"/>
          <w:color w:val="000000"/>
          <w:sz w:val="22"/>
          <w:szCs w:val="22"/>
        </w:rPr>
        <w:t>(Program A)</w:t>
      </w:r>
    </w:p>
    <w:p w14:paraId="53EC3B08" w14:textId="77777777" w:rsidR="004D1616" w:rsidRPr="00B25506" w:rsidRDefault="004D1616" w:rsidP="00890C8A">
      <w:pPr>
        <w:rPr>
          <w:rFonts w:asciiTheme="minorHAnsi" w:hAnsiTheme="minorHAnsi" w:cstheme="minorHAnsi"/>
          <w:sz w:val="22"/>
          <w:szCs w:val="22"/>
        </w:rPr>
      </w:pPr>
    </w:p>
    <w:p w14:paraId="56F22F94" w14:textId="4C296BDA" w:rsidR="00890C8A" w:rsidRPr="009422A9" w:rsidRDefault="00931669" w:rsidP="009422A9">
      <w:pPr>
        <w:pStyle w:val="ListParagraph"/>
        <w:numPr>
          <w:ilvl w:val="0"/>
          <w:numId w:val="2"/>
        </w:numPr>
        <w:rPr>
          <w:rFonts w:asciiTheme="minorHAnsi" w:hAnsiTheme="minorHAnsi" w:cstheme="minorHAnsi"/>
          <w:sz w:val="22"/>
          <w:szCs w:val="22"/>
        </w:rPr>
      </w:pPr>
      <w:r w:rsidRPr="009422A9">
        <w:rPr>
          <w:rFonts w:asciiTheme="minorHAnsi" w:hAnsiTheme="minorHAnsi" w:cstheme="minorHAnsi"/>
          <w:sz w:val="22"/>
          <w:szCs w:val="22"/>
        </w:rPr>
        <w:t xml:space="preserve">A new production of </w:t>
      </w:r>
      <w:r w:rsidR="0026681F" w:rsidRPr="00437B62">
        <w:rPr>
          <w:rFonts w:asciiTheme="minorHAnsi" w:hAnsiTheme="minorHAnsi" w:cstheme="minorHAnsi"/>
          <w:b/>
          <w:bCs/>
          <w:sz w:val="22"/>
          <w:szCs w:val="22"/>
        </w:rPr>
        <w:t>Ronald K. Brown</w:t>
      </w:r>
      <w:r w:rsidR="0026681F" w:rsidRPr="009422A9">
        <w:rPr>
          <w:rFonts w:asciiTheme="minorHAnsi" w:hAnsiTheme="minorHAnsi" w:cstheme="minorHAnsi"/>
          <w:sz w:val="22"/>
          <w:szCs w:val="22"/>
        </w:rPr>
        <w:t>’s</w:t>
      </w:r>
      <w:r w:rsidR="001F7C43" w:rsidRPr="009422A9">
        <w:rPr>
          <w:rFonts w:asciiTheme="minorHAnsi" w:hAnsiTheme="minorHAnsi" w:cstheme="minorHAnsi"/>
          <w:sz w:val="22"/>
          <w:szCs w:val="22"/>
        </w:rPr>
        <w:t xml:space="preserve"> </w:t>
      </w:r>
      <w:hyperlink r:id="rId17" w:history="1">
        <w:r w:rsidR="001F7C43" w:rsidRPr="009422A9">
          <w:rPr>
            <w:rStyle w:val="Hyperlink"/>
            <w:rFonts w:asciiTheme="minorHAnsi" w:hAnsiTheme="minorHAnsi" w:cstheme="minorHAnsi"/>
            <w:b/>
            <w:bCs/>
            <w:i/>
            <w:iCs/>
            <w:sz w:val="22"/>
            <w:szCs w:val="22"/>
          </w:rPr>
          <w:t>Dancing Spirit</w:t>
        </w:r>
        <w:r w:rsidR="001F7C43" w:rsidRPr="009422A9">
          <w:rPr>
            <w:rStyle w:val="Hyperlink"/>
            <w:rFonts w:asciiTheme="minorHAnsi" w:hAnsiTheme="minorHAnsi" w:cstheme="minorHAnsi"/>
            <w:sz w:val="22"/>
            <w:szCs w:val="22"/>
          </w:rPr>
          <w:t xml:space="preserve"> </w:t>
        </w:r>
      </w:hyperlink>
      <w:r w:rsidR="001F7C43" w:rsidRPr="009422A9">
        <w:rPr>
          <w:rFonts w:asciiTheme="minorHAnsi" w:hAnsiTheme="minorHAnsi" w:cstheme="minorHAnsi"/>
          <w:sz w:val="22"/>
          <w:szCs w:val="22"/>
        </w:rPr>
        <w:t>(2009)</w:t>
      </w:r>
      <w:r w:rsidR="0026681F" w:rsidRPr="009422A9">
        <w:rPr>
          <w:rFonts w:asciiTheme="minorHAnsi" w:hAnsiTheme="minorHAnsi" w:cstheme="minorHAnsi"/>
          <w:sz w:val="22"/>
          <w:szCs w:val="22"/>
        </w:rPr>
        <w:t xml:space="preserve">, set to music by Duke Ellington, Wynton Marsalis, and War, which </w:t>
      </w:r>
      <w:r w:rsidRPr="009422A9">
        <w:rPr>
          <w:rFonts w:asciiTheme="minorHAnsi" w:hAnsiTheme="minorHAnsi" w:cstheme="minorHAnsi"/>
          <w:sz w:val="22"/>
          <w:szCs w:val="22"/>
        </w:rPr>
        <w:t xml:space="preserve">pays tribute </w:t>
      </w:r>
      <w:r w:rsidR="0026681F" w:rsidRPr="009422A9">
        <w:rPr>
          <w:rFonts w:asciiTheme="minorHAnsi" w:hAnsiTheme="minorHAnsi" w:cstheme="minorHAnsi"/>
          <w:sz w:val="22"/>
          <w:szCs w:val="22"/>
        </w:rPr>
        <w:t>to the women of Ailey by evoking the elegance, dignity, and generosity of Judith Jamison and borrowing the title of her autobiography</w:t>
      </w:r>
      <w:r w:rsidR="00C93DEB">
        <w:rPr>
          <w:rFonts w:asciiTheme="minorHAnsi" w:hAnsiTheme="minorHAnsi" w:cstheme="minorHAnsi"/>
          <w:sz w:val="22"/>
          <w:szCs w:val="22"/>
        </w:rPr>
        <w:t>.</w:t>
      </w:r>
    </w:p>
    <w:p w14:paraId="706A42C5" w14:textId="77777777" w:rsidR="0026681F" w:rsidRPr="00B25506" w:rsidRDefault="0026681F" w:rsidP="00890C8A">
      <w:pPr>
        <w:rPr>
          <w:rFonts w:asciiTheme="minorHAnsi" w:eastAsia="Times New Roman" w:hAnsiTheme="minorHAnsi" w:cstheme="minorHAnsi"/>
          <w:color w:val="000000"/>
          <w:sz w:val="22"/>
          <w:szCs w:val="22"/>
        </w:rPr>
      </w:pPr>
    </w:p>
    <w:p w14:paraId="76AEF5B3" w14:textId="6D686B04" w:rsidR="009360D3" w:rsidRPr="009422A9" w:rsidRDefault="006F655F" w:rsidP="009422A9">
      <w:pPr>
        <w:pStyle w:val="ListParagraph"/>
        <w:numPr>
          <w:ilvl w:val="0"/>
          <w:numId w:val="2"/>
        </w:numPr>
        <w:spacing w:after="7"/>
        <w:ind w:right="245"/>
        <w:rPr>
          <w:rFonts w:asciiTheme="minorHAnsi" w:eastAsia="Times New Roman" w:hAnsiTheme="minorHAnsi" w:cstheme="minorHAnsi"/>
          <w:kern w:val="0"/>
          <w:sz w:val="22"/>
          <w:szCs w:val="22"/>
          <w14:ligatures w14:val="none"/>
        </w:rPr>
      </w:pPr>
      <w:hyperlink r:id="rId18" w:history="1">
        <w:r w:rsidR="009360D3" w:rsidRPr="009422A9">
          <w:rPr>
            <w:rFonts w:asciiTheme="minorHAnsi" w:eastAsia="Times New Roman" w:hAnsiTheme="minorHAnsi" w:cstheme="minorHAnsi"/>
            <w:b/>
            <w:bCs/>
            <w:i/>
            <w:iCs/>
            <w:color w:val="0000FF"/>
            <w:kern w:val="0"/>
            <w:sz w:val="22"/>
            <w:szCs w:val="22"/>
            <w:u w:val="single"/>
            <w14:ligatures w14:val="none"/>
          </w:rPr>
          <w:t>Are You in Your Feelings?</w:t>
        </w:r>
      </w:hyperlink>
      <w:r w:rsidR="009360D3" w:rsidRPr="009422A9">
        <w:rPr>
          <w:rFonts w:asciiTheme="minorHAnsi" w:eastAsia="Times New Roman" w:hAnsiTheme="minorHAnsi" w:cstheme="minorHAnsi"/>
          <w:color w:val="0000FF"/>
          <w:kern w:val="0"/>
          <w:sz w:val="22"/>
          <w:szCs w:val="22"/>
          <w14:ligatures w14:val="none"/>
        </w:rPr>
        <w:t xml:space="preserve"> </w:t>
      </w:r>
      <w:r w:rsidR="009360D3" w:rsidRPr="009422A9">
        <w:rPr>
          <w:rFonts w:asciiTheme="minorHAnsi" w:eastAsia="Times New Roman" w:hAnsiTheme="minorHAnsi" w:cstheme="minorHAnsi"/>
          <w:kern w:val="0"/>
          <w:sz w:val="22"/>
          <w:szCs w:val="22"/>
          <w14:ligatures w14:val="none"/>
        </w:rPr>
        <w:t>(2022</w:t>
      </w:r>
      <w:r w:rsidR="0028442B" w:rsidRPr="009422A9">
        <w:rPr>
          <w:rFonts w:asciiTheme="minorHAnsi" w:eastAsia="Times New Roman" w:hAnsiTheme="minorHAnsi" w:cstheme="minorHAnsi"/>
          <w:kern w:val="0"/>
          <w:sz w:val="22"/>
          <w:szCs w:val="22"/>
          <w14:ligatures w14:val="none"/>
        </w:rPr>
        <w:t xml:space="preserve">) </w:t>
      </w:r>
      <w:r w:rsidR="009360D3" w:rsidRPr="009422A9">
        <w:rPr>
          <w:rFonts w:asciiTheme="minorHAnsi" w:eastAsia="Times New Roman" w:hAnsiTheme="minorHAnsi" w:cstheme="minorHAnsi"/>
          <w:kern w:val="0"/>
          <w:sz w:val="22"/>
          <w:szCs w:val="22"/>
          <w14:ligatures w14:val="none"/>
        </w:rPr>
        <w:t xml:space="preserve">In his third commission for the Ailey company, </w:t>
      </w:r>
      <w:r w:rsidR="009360D3" w:rsidRPr="00437B62">
        <w:rPr>
          <w:rFonts w:asciiTheme="minorHAnsi" w:eastAsia="Times New Roman" w:hAnsiTheme="minorHAnsi" w:cstheme="minorHAnsi"/>
          <w:b/>
          <w:bCs/>
          <w:kern w:val="0"/>
          <w:sz w:val="22"/>
          <w:szCs w:val="22"/>
          <w14:ligatures w14:val="none"/>
        </w:rPr>
        <w:t>Kyle Abraham</w:t>
      </w:r>
      <w:r w:rsidR="009360D3" w:rsidRPr="009422A9">
        <w:rPr>
          <w:rFonts w:asciiTheme="minorHAnsi" w:eastAsia="Times New Roman" w:hAnsiTheme="minorHAnsi" w:cstheme="minorHAnsi"/>
          <w:kern w:val="0"/>
          <w:sz w:val="22"/>
          <w:szCs w:val="22"/>
          <w14:ligatures w14:val="none"/>
        </w:rPr>
        <w:t xml:space="preserve">’s newest work is a celebration of Black culture, Black music, and the youthful spirit that perseveres in us all. Scored to a “mixtape” of soul, hip-hop, and R&amp;B, it explores the connections among music, communication, and personal memory. </w:t>
      </w:r>
    </w:p>
    <w:p w14:paraId="6802719F" w14:textId="77777777" w:rsidR="004D1616" w:rsidRPr="00B25506" w:rsidRDefault="004D1616" w:rsidP="00D82CE1">
      <w:pPr>
        <w:spacing w:after="7"/>
        <w:ind w:right="245"/>
        <w:rPr>
          <w:rFonts w:asciiTheme="minorHAnsi" w:eastAsia="Times New Roman" w:hAnsiTheme="minorHAnsi" w:cstheme="minorHAnsi"/>
          <w:kern w:val="0"/>
          <w:sz w:val="22"/>
          <w:szCs w:val="22"/>
          <w14:ligatures w14:val="none"/>
        </w:rPr>
      </w:pPr>
    </w:p>
    <w:p w14:paraId="0EE875AD" w14:textId="365A669A" w:rsidR="00D145D5" w:rsidRPr="009422A9" w:rsidRDefault="00D145D5" w:rsidP="009422A9">
      <w:pPr>
        <w:pStyle w:val="ListParagraph"/>
        <w:numPr>
          <w:ilvl w:val="0"/>
          <w:numId w:val="2"/>
        </w:numPr>
        <w:spacing w:after="7"/>
        <w:ind w:right="245"/>
        <w:rPr>
          <w:rFonts w:asciiTheme="minorHAnsi" w:eastAsia="Times New Roman" w:hAnsiTheme="minorHAnsi" w:cstheme="minorHAnsi"/>
          <w:b/>
          <w:bCs/>
          <w:kern w:val="0"/>
          <w:sz w:val="22"/>
          <w:szCs w:val="22"/>
          <w:u w:val="single"/>
          <w14:ligatures w14:val="none"/>
        </w:rPr>
      </w:pPr>
      <w:r w:rsidRPr="00437B62">
        <w:rPr>
          <w:rFonts w:asciiTheme="minorHAnsi" w:eastAsia="Times New Roman" w:hAnsiTheme="minorHAnsi" w:cstheme="minorHAnsi"/>
          <w:b/>
          <w:bCs/>
          <w:kern w:val="0"/>
          <w:sz w:val="22"/>
          <w:szCs w:val="22"/>
          <w14:ligatures w14:val="none"/>
        </w:rPr>
        <w:t>Alvin Ailey</w:t>
      </w:r>
      <w:r w:rsidRPr="00437B62">
        <w:rPr>
          <w:rFonts w:asciiTheme="minorHAnsi" w:eastAsia="Times New Roman" w:hAnsiTheme="minorHAnsi" w:cstheme="minorHAnsi"/>
          <w:kern w:val="0"/>
          <w:sz w:val="22"/>
          <w:szCs w:val="22"/>
          <w14:ligatures w14:val="none"/>
        </w:rPr>
        <w:t xml:space="preserve">’s </w:t>
      </w:r>
      <w:r w:rsidRPr="009422A9">
        <w:rPr>
          <w:rFonts w:asciiTheme="minorHAnsi" w:eastAsia="Times New Roman" w:hAnsiTheme="minorHAnsi" w:cstheme="minorHAnsi"/>
          <w:kern w:val="0"/>
          <w:sz w:val="22"/>
          <w:szCs w:val="22"/>
          <w14:ligatures w14:val="none"/>
        </w:rPr>
        <w:t xml:space="preserve">American masterpiece, </w:t>
      </w:r>
      <w:hyperlink r:id="rId19" w:history="1">
        <w:r w:rsidRPr="009422A9">
          <w:rPr>
            <w:rFonts w:asciiTheme="minorHAnsi" w:eastAsia="Times New Roman" w:hAnsiTheme="minorHAnsi" w:cstheme="minorHAnsi"/>
            <w:b/>
            <w:bCs/>
            <w:i/>
            <w:iCs/>
            <w:color w:val="0000FF"/>
            <w:kern w:val="0"/>
            <w:sz w:val="22"/>
            <w:szCs w:val="22"/>
            <w:u w:val="single"/>
            <w14:ligatures w14:val="none"/>
          </w:rPr>
          <w:t>Revelations</w:t>
        </w:r>
      </w:hyperlink>
      <w:r w:rsidR="00D71BDB" w:rsidRPr="009422A9">
        <w:rPr>
          <w:rFonts w:asciiTheme="minorHAnsi" w:eastAsia="Times New Roman" w:hAnsiTheme="minorHAnsi" w:cstheme="minorHAnsi"/>
          <w:color w:val="0563C1" w:themeColor="hyperlink"/>
          <w:kern w:val="0"/>
          <w:sz w:val="22"/>
          <w:szCs w:val="22"/>
          <w14:ligatures w14:val="none"/>
        </w:rPr>
        <w:t xml:space="preserve"> </w:t>
      </w:r>
      <w:r w:rsidR="00015ED8" w:rsidRPr="009422A9">
        <w:rPr>
          <w:rFonts w:asciiTheme="minorHAnsi" w:eastAsia="Times New Roman" w:hAnsiTheme="minorHAnsi" w:cstheme="minorHAnsi"/>
          <w:kern w:val="0"/>
          <w:sz w:val="22"/>
          <w:szCs w:val="22"/>
          <w14:ligatures w14:val="none"/>
        </w:rPr>
        <w:t xml:space="preserve">(1960) </w:t>
      </w:r>
      <w:r w:rsidRPr="009422A9">
        <w:rPr>
          <w:rFonts w:asciiTheme="minorHAnsi" w:eastAsia="Times New Roman" w:hAnsiTheme="minorHAnsi" w:cstheme="minorHAnsi"/>
          <w:kern w:val="0"/>
          <w:sz w:val="22"/>
          <w:szCs w:val="22"/>
          <w14:ligatures w14:val="none"/>
        </w:rPr>
        <w:t xml:space="preserve">has been seen by more people than any other modern dance work and has moved audiences around the world through its powerful storytelling and soul-stirring music, evoking timeless themes of determination, hope, and transcendence. Springing from Ailey’s childhood memories of growing up in the south and attending services at Mount Olive Baptist Church in Texas, </w:t>
      </w:r>
      <w:r w:rsidRPr="009422A9">
        <w:rPr>
          <w:rFonts w:asciiTheme="minorHAnsi" w:eastAsia="Times New Roman" w:hAnsiTheme="minorHAnsi" w:cstheme="minorHAnsi"/>
          <w:i/>
          <w:iCs/>
          <w:kern w:val="0"/>
          <w:sz w:val="22"/>
          <w:szCs w:val="22"/>
          <w14:ligatures w14:val="none"/>
        </w:rPr>
        <w:t>Revelations</w:t>
      </w:r>
      <w:r w:rsidRPr="009422A9">
        <w:rPr>
          <w:rFonts w:asciiTheme="minorHAnsi" w:eastAsia="Times New Roman" w:hAnsiTheme="minorHAnsi" w:cstheme="minorHAnsi"/>
          <w:kern w:val="0"/>
          <w:sz w:val="22"/>
          <w:szCs w:val="22"/>
          <w14:ligatures w14:val="none"/>
        </w:rPr>
        <w:t xml:space="preserve"> pays homage to the rich cultural heritage of the African American and explores the emotional spectrum of the human condition.</w:t>
      </w:r>
    </w:p>
    <w:p w14:paraId="69F97785" w14:textId="77777777" w:rsidR="00015ED8" w:rsidRDefault="00015ED8" w:rsidP="00610F88">
      <w:pPr>
        <w:rPr>
          <w:rFonts w:asciiTheme="minorHAnsi" w:hAnsiTheme="minorHAnsi" w:cstheme="minorHAnsi"/>
          <w:sz w:val="22"/>
          <w:szCs w:val="22"/>
        </w:rPr>
      </w:pPr>
    </w:p>
    <w:p w14:paraId="4304F076" w14:textId="2716E34B" w:rsidR="00964646" w:rsidRPr="00410940" w:rsidRDefault="008F69F4" w:rsidP="00610F88">
      <w:pPr>
        <w:rPr>
          <w:rFonts w:asciiTheme="minorHAnsi" w:hAnsiTheme="minorHAnsi" w:cstheme="minorHAnsi"/>
          <w:i/>
          <w:iCs/>
          <w:sz w:val="22"/>
          <w:szCs w:val="22"/>
        </w:rPr>
      </w:pPr>
      <w:r w:rsidRPr="00410940">
        <w:rPr>
          <w:rFonts w:asciiTheme="minorHAnsi" w:hAnsiTheme="minorHAnsi" w:cstheme="minorHAnsi"/>
          <w:b/>
          <w:bCs/>
          <w:i/>
          <w:iCs/>
          <w:sz w:val="22"/>
          <w:szCs w:val="22"/>
        </w:rPr>
        <w:t>AUDIENCE FAVORITES</w:t>
      </w:r>
      <w:r w:rsidRPr="00410940">
        <w:rPr>
          <w:rFonts w:asciiTheme="minorHAnsi" w:hAnsiTheme="minorHAnsi" w:cstheme="minorHAnsi"/>
          <w:i/>
          <w:iCs/>
          <w:sz w:val="22"/>
          <w:szCs w:val="22"/>
        </w:rPr>
        <w:t xml:space="preserve"> will be performed O</w:t>
      </w:r>
      <w:r w:rsidR="00610F88" w:rsidRPr="00410940">
        <w:rPr>
          <w:rFonts w:asciiTheme="minorHAnsi" w:hAnsiTheme="minorHAnsi" w:cstheme="minorHAnsi"/>
          <w:i/>
          <w:iCs/>
          <w:sz w:val="22"/>
          <w:szCs w:val="22"/>
        </w:rPr>
        <w:t xml:space="preserve">pening </w:t>
      </w:r>
      <w:r w:rsidRPr="00410940">
        <w:rPr>
          <w:rFonts w:asciiTheme="minorHAnsi" w:hAnsiTheme="minorHAnsi" w:cstheme="minorHAnsi"/>
          <w:i/>
          <w:iCs/>
          <w:sz w:val="22"/>
          <w:szCs w:val="22"/>
        </w:rPr>
        <w:t>N</w:t>
      </w:r>
      <w:r w:rsidR="00610F88" w:rsidRPr="00410940">
        <w:rPr>
          <w:rFonts w:asciiTheme="minorHAnsi" w:hAnsiTheme="minorHAnsi" w:cstheme="minorHAnsi"/>
          <w:i/>
          <w:iCs/>
          <w:sz w:val="22"/>
          <w:szCs w:val="22"/>
        </w:rPr>
        <w:t xml:space="preserve">ight, Wednesday, April 17, </w:t>
      </w:r>
      <w:r w:rsidRPr="00410940">
        <w:rPr>
          <w:rFonts w:asciiTheme="minorHAnsi" w:hAnsiTheme="minorHAnsi" w:cstheme="minorHAnsi"/>
          <w:i/>
          <w:iCs/>
          <w:sz w:val="22"/>
          <w:szCs w:val="22"/>
        </w:rPr>
        <w:t xml:space="preserve">at </w:t>
      </w:r>
      <w:r w:rsidR="00C868F6" w:rsidRPr="00410940">
        <w:rPr>
          <w:rFonts w:asciiTheme="minorHAnsi" w:hAnsiTheme="minorHAnsi" w:cstheme="minorHAnsi"/>
          <w:i/>
          <w:iCs/>
          <w:sz w:val="22"/>
          <w:szCs w:val="22"/>
        </w:rPr>
        <w:t>7:30</w:t>
      </w:r>
      <w:r w:rsidRPr="00410940">
        <w:rPr>
          <w:rFonts w:asciiTheme="minorHAnsi" w:hAnsiTheme="minorHAnsi" w:cstheme="minorHAnsi"/>
          <w:i/>
          <w:iCs/>
          <w:sz w:val="22"/>
          <w:szCs w:val="22"/>
        </w:rPr>
        <w:t xml:space="preserve">pm, </w:t>
      </w:r>
      <w:r w:rsidR="00610F88" w:rsidRPr="00410940">
        <w:rPr>
          <w:rFonts w:asciiTheme="minorHAnsi" w:hAnsiTheme="minorHAnsi" w:cstheme="minorHAnsi"/>
          <w:i/>
          <w:iCs/>
          <w:sz w:val="22"/>
          <w:szCs w:val="22"/>
        </w:rPr>
        <w:t>and Satur</w:t>
      </w:r>
      <w:r w:rsidRPr="00410940">
        <w:rPr>
          <w:rFonts w:asciiTheme="minorHAnsi" w:hAnsiTheme="minorHAnsi" w:cstheme="minorHAnsi"/>
          <w:i/>
          <w:iCs/>
          <w:sz w:val="22"/>
          <w:szCs w:val="22"/>
        </w:rPr>
        <w:t>d</w:t>
      </w:r>
      <w:r w:rsidR="00610F88" w:rsidRPr="00410940">
        <w:rPr>
          <w:rFonts w:asciiTheme="minorHAnsi" w:hAnsiTheme="minorHAnsi" w:cstheme="minorHAnsi"/>
          <w:i/>
          <w:iCs/>
          <w:sz w:val="22"/>
          <w:szCs w:val="22"/>
        </w:rPr>
        <w:t>ay evening</w:t>
      </w:r>
      <w:r w:rsidR="00964646" w:rsidRPr="00410940">
        <w:rPr>
          <w:rFonts w:asciiTheme="minorHAnsi" w:hAnsiTheme="minorHAnsi" w:cstheme="minorHAnsi"/>
          <w:i/>
          <w:iCs/>
          <w:sz w:val="22"/>
          <w:szCs w:val="22"/>
        </w:rPr>
        <w:t>, April 20, at</w:t>
      </w:r>
      <w:r w:rsidR="00476A2E" w:rsidRPr="00410940">
        <w:rPr>
          <w:rFonts w:asciiTheme="minorHAnsi" w:hAnsiTheme="minorHAnsi" w:cstheme="minorHAnsi"/>
          <w:i/>
          <w:iCs/>
          <w:sz w:val="22"/>
          <w:szCs w:val="22"/>
        </w:rPr>
        <w:t xml:space="preserve"> 7:30pm. </w:t>
      </w:r>
    </w:p>
    <w:p w14:paraId="092B8FBF" w14:textId="592B2613" w:rsidR="00890C8A" w:rsidRPr="00B25506" w:rsidRDefault="00D71BDB" w:rsidP="00890C8A">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p>
    <w:p w14:paraId="291FF594" w14:textId="6EA53E22" w:rsidR="00890C8A" w:rsidRPr="004D17B7" w:rsidRDefault="004D17B7" w:rsidP="00890C8A">
      <w:pPr>
        <w:rPr>
          <w:rFonts w:asciiTheme="minorHAnsi" w:eastAsia="Times New Roman" w:hAnsiTheme="minorHAnsi" w:cstheme="minorHAnsi"/>
          <w:color w:val="000000"/>
          <w:sz w:val="22"/>
          <w:szCs w:val="22"/>
        </w:rPr>
      </w:pPr>
      <w:r>
        <w:rPr>
          <w:rFonts w:asciiTheme="minorHAnsi" w:eastAsia="Times New Roman" w:hAnsiTheme="minorHAnsi" w:cstheme="minorHAnsi"/>
          <w:b/>
          <w:bCs/>
          <w:color w:val="000000"/>
          <w:sz w:val="22"/>
          <w:szCs w:val="22"/>
        </w:rPr>
        <w:lastRenderedPageBreak/>
        <w:t xml:space="preserve">ALL-NEW </w:t>
      </w:r>
      <w:r w:rsidRPr="004D17B7">
        <w:rPr>
          <w:rFonts w:asciiTheme="minorHAnsi" w:eastAsia="Times New Roman" w:hAnsiTheme="minorHAnsi" w:cstheme="minorHAnsi"/>
          <w:color w:val="000000"/>
          <w:sz w:val="22"/>
          <w:szCs w:val="22"/>
        </w:rPr>
        <w:t>(</w:t>
      </w:r>
      <w:r w:rsidR="00890C8A" w:rsidRPr="004D17B7">
        <w:rPr>
          <w:rFonts w:asciiTheme="minorHAnsi" w:eastAsia="Times New Roman" w:hAnsiTheme="minorHAnsi" w:cstheme="minorHAnsi"/>
          <w:color w:val="000000"/>
          <w:sz w:val="22"/>
          <w:szCs w:val="22"/>
        </w:rPr>
        <w:t>Program B</w:t>
      </w:r>
      <w:r w:rsidRPr="004D17B7">
        <w:rPr>
          <w:rFonts w:asciiTheme="minorHAnsi" w:eastAsia="Times New Roman" w:hAnsiTheme="minorHAnsi" w:cstheme="minorHAnsi"/>
          <w:color w:val="000000"/>
          <w:sz w:val="22"/>
          <w:szCs w:val="22"/>
        </w:rPr>
        <w:t>)</w:t>
      </w:r>
    </w:p>
    <w:p w14:paraId="51576ACB" w14:textId="77777777" w:rsidR="002C6EF0" w:rsidRDefault="002C6EF0" w:rsidP="00890C8A">
      <w:pPr>
        <w:rPr>
          <w:rFonts w:asciiTheme="minorHAnsi" w:hAnsiTheme="minorHAnsi" w:cstheme="minorHAnsi"/>
          <w:sz w:val="22"/>
          <w:szCs w:val="22"/>
        </w:rPr>
      </w:pPr>
    </w:p>
    <w:p w14:paraId="51D31A7D" w14:textId="77777777" w:rsidR="00410940" w:rsidRPr="008A3884" w:rsidRDefault="00410940" w:rsidP="00410940">
      <w:pPr>
        <w:pStyle w:val="ListParagraph"/>
        <w:numPr>
          <w:ilvl w:val="0"/>
          <w:numId w:val="3"/>
        </w:numPr>
        <w:rPr>
          <w:rFonts w:asciiTheme="minorHAnsi" w:hAnsiTheme="minorHAnsi" w:cstheme="minorHAnsi"/>
          <w:sz w:val="22"/>
          <w:szCs w:val="22"/>
        </w:rPr>
      </w:pPr>
      <w:r w:rsidRPr="008A3884">
        <w:rPr>
          <w:rFonts w:asciiTheme="minorHAnsi" w:hAnsiTheme="minorHAnsi" w:cstheme="minorHAnsi"/>
          <w:b/>
          <w:bCs/>
          <w:sz w:val="22"/>
          <w:szCs w:val="22"/>
        </w:rPr>
        <w:t>Amy Hall Garner</w:t>
      </w:r>
      <w:r w:rsidRPr="008A3884">
        <w:rPr>
          <w:rFonts w:asciiTheme="minorHAnsi" w:hAnsiTheme="minorHAnsi" w:cstheme="minorHAnsi"/>
          <w:sz w:val="22"/>
          <w:szCs w:val="22"/>
        </w:rPr>
        <w:t xml:space="preserve"> launches her residency with her first work for the Company entitled </w:t>
      </w:r>
      <w:hyperlink r:id="rId20" w:history="1">
        <w:r w:rsidRPr="006707D9">
          <w:rPr>
            <w:rStyle w:val="Hyperlink"/>
            <w:rFonts w:asciiTheme="minorHAnsi" w:hAnsiTheme="minorHAnsi" w:cstheme="minorHAnsi"/>
            <w:b/>
            <w:bCs/>
            <w:i/>
            <w:iCs/>
            <w:sz w:val="22"/>
            <w:szCs w:val="22"/>
          </w:rPr>
          <w:t>CENTURY</w:t>
        </w:r>
      </w:hyperlink>
      <w:r w:rsidRPr="006707D9">
        <w:rPr>
          <w:rFonts w:asciiTheme="minorHAnsi" w:hAnsiTheme="minorHAnsi" w:cstheme="minorHAnsi"/>
          <w:i/>
          <w:iCs/>
          <w:sz w:val="22"/>
          <w:szCs w:val="22"/>
        </w:rPr>
        <w:t xml:space="preserve"> </w:t>
      </w:r>
      <w:r w:rsidRPr="008A3884">
        <w:rPr>
          <w:rFonts w:asciiTheme="minorHAnsi" w:hAnsiTheme="minorHAnsi" w:cstheme="minorHAnsi"/>
          <w:sz w:val="22"/>
          <w:szCs w:val="22"/>
        </w:rPr>
        <w:t xml:space="preserve">(2023), a deeply personal piece inspired by her grandfather on the eve of his 100th birthday. Taking a cue from his spirited essence and set to the music of Ray Charles, Count Basie, The Dirty Dozen Brass Band, and more, </w:t>
      </w:r>
      <w:r w:rsidRPr="006707D9">
        <w:rPr>
          <w:rFonts w:asciiTheme="minorHAnsi" w:hAnsiTheme="minorHAnsi" w:cstheme="minorHAnsi"/>
          <w:i/>
          <w:iCs/>
          <w:sz w:val="22"/>
          <w:szCs w:val="22"/>
        </w:rPr>
        <w:t>CENTURY</w:t>
      </w:r>
      <w:r w:rsidRPr="008A3884">
        <w:rPr>
          <w:rFonts w:asciiTheme="minorHAnsi" w:hAnsiTheme="minorHAnsi" w:cstheme="minorHAnsi"/>
          <w:sz w:val="22"/>
          <w:szCs w:val="22"/>
        </w:rPr>
        <w:t xml:space="preserve"> is a celebration of life, resilience, and joy.</w:t>
      </w:r>
    </w:p>
    <w:p w14:paraId="2AAC1842" w14:textId="77777777" w:rsidR="00410940" w:rsidRPr="00B25506" w:rsidRDefault="00410940" w:rsidP="00410940">
      <w:pPr>
        <w:rPr>
          <w:rFonts w:asciiTheme="minorHAnsi" w:eastAsia="Times New Roman" w:hAnsiTheme="minorHAnsi" w:cstheme="minorHAnsi"/>
          <w:color w:val="000000"/>
          <w:sz w:val="22"/>
          <w:szCs w:val="22"/>
        </w:rPr>
      </w:pPr>
    </w:p>
    <w:p w14:paraId="4A1CF6C5" w14:textId="4ED60703" w:rsidR="00890C8A" w:rsidRPr="008A3884" w:rsidRDefault="00B2327B" w:rsidP="008A3884">
      <w:pPr>
        <w:pStyle w:val="ListParagraph"/>
        <w:numPr>
          <w:ilvl w:val="0"/>
          <w:numId w:val="3"/>
        </w:numPr>
        <w:rPr>
          <w:rFonts w:asciiTheme="minorHAnsi" w:hAnsiTheme="minorHAnsi" w:cstheme="minorHAnsi"/>
          <w:sz w:val="22"/>
          <w:szCs w:val="22"/>
        </w:rPr>
      </w:pPr>
      <w:r w:rsidRPr="008A3884">
        <w:rPr>
          <w:rFonts w:asciiTheme="minorHAnsi" w:hAnsiTheme="minorHAnsi" w:cstheme="minorHAnsi"/>
          <w:sz w:val="22"/>
          <w:szCs w:val="22"/>
        </w:rPr>
        <w:t xml:space="preserve">Former Ailey dancer </w:t>
      </w:r>
      <w:r w:rsidRPr="008A3884">
        <w:rPr>
          <w:rFonts w:asciiTheme="minorHAnsi" w:hAnsiTheme="minorHAnsi" w:cstheme="minorHAnsi"/>
          <w:b/>
          <w:bCs/>
          <w:sz w:val="22"/>
          <w:szCs w:val="22"/>
        </w:rPr>
        <w:t>Elizabeth Roxas-Dobrish</w:t>
      </w:r>
      <w:r w:rsidRPr="008A3884">
        <w:rPr>
          <w:rFonts w:asciiTheme="minorHAnsi" w:hAnsiTheme="minorHAnsi" w:cstheme="minorHAnsi"/>
          <w:sz w:val="22"/>
          <w:szCs w:val="22"/>
        </w:rPr>
        <w:t xml:space="preserve"> premiere</w:t>
      </w:r>
      <w:r w:rsidR="00312E08">
        <w:rPr>
          <w:rFonts w:asciiTheme="minorHAnsi" w:hAnsiTheme="minorHAnsi" w:cstheme="minorHAnsi"/>
          <w:sz w:val="22"/>
          <w:szCs w:val="22"/>
        </w:rPr>
        <w:t>s</w:t>
      </w:r>
      <w:r w:rsidRPr="008A3884">
        <w:rPr>
          <w:rFonts w:asciiTheme="minorHAnsi" w:hAnsiTheme="minorHAnsi" w:cstheme="minorHAnsi"/>
          <w:sz w:val="22"/>
          <w:szCs w:val="22"/>
        </w:rPr>
        <w:t xml:space="preserve"> a new duet titled </w:t>
      </w:r>
      <w:hyperlink r:id="rId21" w:history="1">
        <w:r w:rsidRPr="008A3884">
          <w:rPr>
            <w:rStyle w:val="Hyperlink"/>
            <w:rFonts w:asciiTheme="minorHAnsi" w:hAnsiTheme="minorHAnsi" w:cstheme="minorHAnsi"/>
            <w:b/>
            <w:bCs/>
            <w:i/>
            <w:iCs/>
            <w:sz w:val="22"/>
            <w:szCs w:val="22"/>
          </w:rPr>
          <w:t>Me, Myself and You</w:t>
        </w:r>
      </w:hyperlink>
      <w:r w:rsidRPr="008A3884">
        <w:rPr>
          <w:rFonts w:asciiTheme="minorHAnsi" w:hAnsiTheme="minorHAnsi" w:cstheme="minorHAnsi"/>
          <w:sz w:val="22"/>
          <w:szCs w:val="22"/>
        </w:rPr>
        <w:t xml:space="preserve"> </w:t>
      </w:r>
      <w:r w:rsidR="002C6EF0" w:rsidRPr="008A3884">
        <w:rPr>
          <w:rFonts w:asciiTheme="minorHAnsi" w:hAnsiTheme="minorHAnsi" w:cstheme="minorHAnsi"/>
          <w:sz w:val="22"/>
          <w:szCs w:val="22"/>
        </w:rPr>
        <w:t xml:space="preserve">(2023). </w:t>
      </w:r>
      <w:r w:rsidRPr="008A3884">
        <w:rPr>
          <w:rFonts w:asciiTheme="minorHAnsi" w:hAnsiTheme="minorHAnsi" w:cstheme="minorHAnsi"/>
          <w:sz w:val="22"/>
          <w:szCs w:val="22"/>
        </w:rPr>
        <w:t>A dreamlike dance about reminiscence, it is set to Damien Sneed and Brandie Sutton’s rendition of “In A Sentimental Mood,” conjuring the memories of love and passion for a woman who is asking herself if she should let go or forge ahead.</w:t>
      </w:r>
    </w:p>
    <w:p w14:paraId="18AF2E01" w14:textId="77777777" w:rsidR="00940825" w:rsidRDefault="00940825" w:rsidP="00890C8A">
      <w:pPr>
        <w:rPr>
          <w:rFonts w:asciiTheme="minorHAnsi" w:hAnsiTheme="minorHAnsi" w:cstheme="minorHAnsi"/>
          <w:sz w:val="22"/>
          <w:szCs w:val="22"/>
        </w:rPr>
      </w:pPr>
    </w:p>
    <w:p w14:paraId="55FDF184" w14:textId="77777777" w:rsidR="00410940" w:rsidRPr="00410940" w:rsidRDefault="00410940" w:rsidP="00410940">
      <w:pPr>
        <w:pStyle w:val="ListParagraph"/>
        <w:numPr>
          <w:ilvl w:val="0"/>
          <w:numId w:val="3"/>
        </w:numPr>
        <w:rPr>
          <w:rFonts w:asciiTheme="minorHAnsi" w:eastAsia="Times New Roman" w:hAnsiTheme="minorHAnsi" w:cstheme="minorHAnsi"/>
          <w:color w:val="000000"/>
          <w:sz w:val="22"/>
          <w:szCs w:val="22"/>
        </w:rPr>
      </w:pPr>
      <w:r w:rsidRPr="008A3884">
        <w:rPr>
          <w:rFonts w:asciiTheme="minorHAnsi" w:hAnsiTheme="minorHAnsi" w:cstheme="minorHAnsi"/>
          <w:sz w:val="22"/>
          <w:szCs w:val="22"/>
        </w:rPr>
        <w:t xml:space="preserve">Described by choreographer </w:t>
      </w:r>
      <w:r w:rsidRPr="008A3884">
        <w:rPr>
          <w:rFonts w:asciiTheme="minorHAnsi" w:hAnsiTheme="minorHAnsi" w:cstheme="minorHAnsi"/>
          <w:b/>
          <w:bCs/>
          <w:sz w:val="22"/>
          <w:szCs w:val="22"/>
        </w:rPr>
        <w:t>Alonzo King</w:t>
      </w:r>
      <w:r w:rsidRPr="008A3884">
        <w:rPr>
          <w:rFonts w:asciiTheme="minorHAnsi" w:hAnsiTheme="minorHAnsi" w:cstheme="minorHAnsi"/>
          <w:sz w:val="22"/>
          <w:szCs w:val="22"/>
        </w:rPr>
        <w:t xml:space="preserve"> as “a piece about how to return to joy,” a new production of </w:t>
      </w:r>
      <w:hyperlink r:id="rId22" w:history="1">
        <w:r w:rsidRPr="008A3884">
          <w:rPr>
            <w:rStyle w:val="Hyperlink"/>
            <w:rFonts w:asciiTheme="minorHAnsi" w:hAnsiTheme="minorHAnsi" w:cstheme="minorHAnsi"/>
            <w:b/>
            <w:bCs/>
            <w:i/>
            <w:iCs/>
            <w:sz w:val="22"/>
            <w:szCs w:val="22"/>
          </w:rPr>
          <w:t>Following the Subtle Current Upstream</w:t>
        </w:r>
      </w:hyperlink>
      <w:r w:rsidRPr="008A3884">
        <w:rPr>
          <w:rFonts w:asciiTheme="minorHAnsi" w:hAnsiTheme="minorHAnsi" w:cstheme="minorHAnsi"/>
          <w:i/>
          <w:iCs/>
          <w:sz w:val="22"/>
          <w:szCs w:val="22"/>
        </w:rPr>
        <w:t xml:space="preserve"> </w:t>
      </w:r>
      <w:r w:rsidRPr="008A3884">
        <w:rPr>
          <w:rFonts w:asciiTheme="minorHAnsi" w:hAnsiTheme="minorHAnsi" w:cstheme="minorHAnsi"/>
          <w:sz w:val="22"/>
          <w:szCs w:val="22"/>
        </w:rPr>
        <w:t>(2000) mirrors life’s boisterous waves and reminds us that everything in nature seeks to return to its source. King’s movement -- abstract but steeped in meaning -- sets the dancers in constant flow to an eclectic score by Zakir Hussain, Miguel Frasconi, and Miriam Makeba</w:t>
      </w:r>
      <w:r>
        <w:t xml:space="preserve">. </w:t>
      </w:r>
    </w:p>
    <w:p w14:paraId="752E8D3B" w14:textId="77777777" w:rsidR="00410940" w:rsidRPr="00410940" w:rsidRDefault="00410940" w:rsidP="00410940">
      <w:pPr>
        <w:pStyle w:val="ListParagraph"/>
        <w:rPr>
          <w:rFonts w:asciiTheme="minorHAnsi" w:eastAsia="Times New Roman" w:hAnsiTheme="minorHAnsi" w:cstheme="minorHAnsi"/>
          <w:color w:val="000000"/>
          <w:sz w:val="22"/>
          <w:szCs w:val="22"/>
        </w:rPr>
      </w:pPr>
    </w:p>
    <w:p w14:paraId="6A9046A8" w14:textId="34F062D3" w:rsidR="004708DE" w:rsidRPr="008A3884" w:rsidRDefault="00940825" w:rsidP="008A3884">
      <w:pPr>
        <w:pStyle w:val="ListParagraph"/>
        <w:numPr>
          <w:ilvl w:val="0"/>
          <w:numId w:val="3"/>
        </w:numPr>
        <w:rPr>
          <w:rFonts w:asciiTheme="minorHAnsi" w:hAnsiTheme="minorHAnsi" w:cstheme="minorHAnsi"/>
          <w:sz w:val="22"/>
          <w:szCs w:val="22"/>
        </w:rPr>
      </w:pPr>
      <w:r w:rsidRPr="008A3884">
        <w:rPr>
          <w:rFonts w:asciiTheme="minorHAnsi" w:hAnsiTheme="minorHAnsi" w:cstheme="minorHAnsi"/>
          <w:sz w:val="22"/>
          <w:szCs w:val="22"/>
        </w:rPr>
        <w:t xml:space="preserve">A new production of </w:t>
      </w:r>
      <w:r w:rsidRPr="008A3884">
        <w:rPr>
          <w:rFonts w:asciiTheme="minorHAnsi" w:hAnsiTheme="minorHAnsi" w:cstheme="minorHAnsi"/>
          <w:b/>
          <w:bCs/>
          <w:sz w:val="22"/>
          <w:szCs w:val="22"/>
        </w:rPr>
        <w:t>Hans van Manen</w:t>
      </w:r>
      <w:r w:rsidRPr="008A3884">
        <w:rPr>
          <w:rFonts w:asciiTheme="minorHAnsi" w:hAnsiTheme="minorHAnsi" w:cstheme="minorHAnsi"/>
          <w:sz w:val="22"/>
          <w:szCs w:val="22"/>
        </w:rPr>
        <w:t xml:space="preserve">’s </w:t>
      </w:r>
      <w:hyperlink r:id="rId23" w:history="1">
        <w:r w:rsidRPr="008A3884">
          <w:rPr>
            <w:rStyle w:val="Hyperlink"/>
            <w:rFonts w:asciiTheme="minorHAnsi" w:hAnsiTheme="minorHAnsi" w:cstheme="minorHAnsi"/>
            <w:b/>
            <w:bCs/>
            <w:i/>
            <w:iCs/>
            <w:sz w:val="22"/>
            <w:szCs w:val="22"/>
          </w:rPr>
          <w:t>Solo</w:t>
        </w:r>
      </w:hyperlink>
      <w:r w:rsidRPr="008A3884">
        <w:rPr>
          <w:rFonts w:asciiTheme="minorHAnsi" w:hAnsiTheme="minorHAnsi" w:cstheme="minorHAnsi"/>
          <w:i/>
          <w:iCs/>
          <w:sz w:val="22"/>
          <w:szCs w:val="22"/>
        </w:rPr>
        <w:t xml:space="preserve"> </w:t>
      </w:r>
      <w:r w:rsidRPr="008A3884">
        <w:rPr>
          <w:rFonts w:asciiTheme="minorHAnsi" w:hAnsiTheme="minorHAnsi" w:cstheme="minorHAnsi"/>
          <w:sz w:val="22"/>
          <w:szCs w:val="22"/>
        </w:rPr>
        <w:t>(1997)</w:t>
      </w:r>
      <w:r w:rsidR="00ED3349" w:rsidRPr="008A3884">
        <w:rPr>
          <w:rFonts w:asciiTheme="minorHAnsi" w:hAnsiTheme="minorHAnsi" w:cstheme="minorHAnsi"/>
          <w:sz w:val="22"/>
          <w:szCs w:val="22"/>
        </w:rPr>
        <w:t xml:space="preserve">, a tour de force among three dancers that challenges the Ailey men’s daring agility and grace.  </w:t>
      </w:r>
      <w:r w:rsidR="00772D76" w:rsidRPr="008A3884">
        <w:rPr>
          <w:rFonts w:asciiTheme="minorHAnsi" w:hAnsiTheme="minorHAnsi" w:cstheme="minorHAnsi"/>
          <w:sz w:val="22"/>
          <w:szCs w:val="22"/>
        </w:rPr>
        <w:t xml:space="preserve">An explosive display of virtuosity and wit launches the performers into an exhilarating </w:t>
      </w:r>
      <w:r w:rsidR="004708DE" w:rsidRPr="008A3884">
        <w:rPr>
          <w:rFonts w:asciiTheme="minorHAnsi" w:hAnsiTheme="minorHAnsi" w:cstheme="minorHAnsi"/>
          <w:sz w:val="22"/>
          <w:szCs w:val="22"/>
        </w:rPr>
        <w:t>whirlwind of movement and musicality.</w:t>
      </w:r>
    </w:p>
    <w:p w14:paraId="3D2DD490" w14:textId="77777777" w:rsidR="0076130B" w:rsidRDefault="0076130B" w:rsidP="00890C8A">
      <w:pPr>
        <w:rPr>
          <w:rFonts w:asciiTheme="minorHAnsi" w:hAnsiTheme="minorHAnsi" w:cstheme="minorHAnsi"/>
          <w:sz w:val="22"/>
          <w:szCs w:val="22"/>
        </w:rPr>
      </w:pPr>
    </w:p>
    <w:p w14:paraId="019D5E8F" w14:textId="00CADA28" w:rsidR="00A92291" w:rsidRPr="00410940" w:rsidRDefault="0014177D" w:rsidP="00081285">
      <w:pPr>
        <w:rPr>
          <w:rFonts w:asciiTheme="minorHAnsi" w:eastAsia="Times New Roman" w:hAnsiTheme="minorHAnsi" w:cstheme="minorHAnsi"/>
          <w:i/>
          <w:iCs/>
          <w:color w:val="000000"/>
          <w:sz w:val="22"/>
          <w:szCs w:val="22"/>
        </w:rPr>
      </w:pPr>
      <w:r w:rsidRPr="00410940">
        <w:rPr>
          <w:rFonts w:asciiTheme="minorHAnsi" w:eastAsia="Times New Roman" w:hAnsiTheme="minorHAnsi" w:cstheme="minorHAnsi"/>
          <w:i/>
          <w:iCs/>
          <w:color w:val="000000"/>
          <w:sz w:val="22"/>
          <w:szCs w:val="22"/>
        </w:rPr>
        <w:t xml:space="preserve">ALL-NEW </w:t>
      </w:r>
      <w:r w:rsidR="00AF0B51" w:rsidRPr="00410940">
        <w:rPr>
          <w:rFonts w:asciiTheme="minorHAnsi" w:eastAsia="Times New Roman" w:hAnsiTheme="minorHAnsi" w:cstheme="minorHAnsi"/>
          <w:i/>
          <w:iCs/>
          <w:color w:val="000000"/>
          <w:sz w:val="22"/>
          <w:szCs w:val="22"/>
        </w:rPr>
        <w:t xml:space="preserve">will be performed </w:t>
      </w:r>
      <w:r w:rsidR="00081285" w:rsidRPr="00410940">
        <w:rPr>
          <w:rFonts w:asciiTheme="minorHAnsi" w:eastAsia="Times New Roman" w:hAnsiTheme="minorHAnsi" w:cstheme="minorHAnsi"/>
          <w:i/>
          <w:iCs/>
          <w:color w:val="000000"/>
          <w:sz w:val="22"/>
          <w:szCs w:val="22"/>
        </w:rPr>
        <w:t>Friday</w:t>
      </w:r>
      <w:r w:rsidR="00AF0B51" w:rsidRPr="00410940">
        <w:rPr>
          <w:rFonts w:asciiTheme="minorHAnsi" w:eastAsia="Times New Roman" w:hAnsiTheme="minorHAnsi" w:cstheme="minorHAnsi"/>
          <w:i/>
          <w:iCs/>
          <w:color w:val="000000"/>
          <w:sz w:val="22"/>
          <w:szCs w:val="22"/>
        </w:rPr>
        <w:t xml:space="preserve">, April </w:t>
      </w:r>
      <w:r w:rsidR="002B2F7D" w:rsidRPr="00410940">
        <w:rPr>
          <w:rFonts w:asciiTheme="minorHAnsi" w:eastAsia="Times New Roman" w:hAnsiTheme="minorHAnsi" w:cstheme="minorHAnsi"/>
          <w:i/>
          <w:iCs/>
          <w:color w:val="000000"/>
          <w:sz w:val="22"/>
          <w:szCs w:val="22"/>
        </w:rPr>
        <w:t xml:space="preserve">19, at </w:t>
      </w:r>
      <w:r w:rsidR="00403A33" w:rsidRPr="00410940">
        <w:rPr>
          <w:rFonts w:asciiTheme="minorHAnsi" w:eastAsia="Times New Roman" w:hAnsiTheme="minorHAnsi" w:cstheme="minorHAnsi"/>
          <w:i/>
          <w:iCs/>
          <w:color w:val="000000"/>
          <w:sz w:val="22"/>
          <w:szCs w:val="22"/>
        </w:rPr>
        <w:t>7:30</w:t>
      </w:r>
      <w:r w:rsidR="002B2F7D" w:rsidRPr="00410940">
        <w:rPr>
          <w:rFonts w:asciiTheme="minorHAnsi" w:eastAsia="Times New Roman" w:hAnsiTheme="minorHAnsi" w:cstheme="minorHAnsi"/>
          <w:i/>
          <w:iCs/>
          <w:color w:val="000000"/>
          <w:sz w:val="22"/>
          <w:szCs w:val="22"/>
        </w:rPr>
        <w:t xml:space="preserve">pm, </w:t>
      </w:r>
      <w:r w:rsidR="00A92291" w:rsidRPr="00410940">
        <w:rPr>
          <w:rFonts w:asciiTheme="minorHAnsi" w:eastAsia="Times New Roman" w:hAnsiTheme="minorHAnsi" w:cstheme="minorHAnsi"/>
          <w:i/>
          <w:iCs/>
          <w:color w:val="000000"/>
          <w:sz w:val="22"/>
          <w:szCs w:val="22"/>
        </w:rPr>
        <w:t xml:space="preserve">and Saturday, April 20, at </w:t>
      </w:r>
      <w:r w:rsidR="00403A33" w:rsidRPr="00410940">
        <w:rPr>
          <w:rFonts w:asciiTheme="minorHAnsi" w:eastAsia="Times New Roman" w:hAnsiTheme="minorHAnsi" w:cstheme="minorHAnsi"/>
          <w:i/>
          <w:iCs/>
          <w:color w:val="000000"/>
          <w:sz w:val="22"/>
          <w:szCs w:val="22"/>
        </w:rPr>
        <w:t xml:space="preserve">1pm. </w:t>
      </w:r>
    </w:p>
    <w:p w14:paraId="1840DCC4" w14:textId="68D1B9B9" w:rsidR="00081285" w:rsidRPr="00B25506" w:rsidRDefault="00081285" w:rsidP="00A92291">
      <w:pPr>
        <w:rPr>
          <w:rFonts w:asciiTheme="minorHAnsi" w:eastAsia="Times New Roman" w:hAnsiTheme="minorHAnsi" w:cstheme="minorHAnsi"/>
          <w:color w:val="000000"/>
          <w:sz w:val="22"/>
          <w:szCs w:val="22"/>
        </w:rPr>
      </w:pPr>
      <w:r w:rsidRPr="00B25506">
        <w:rPr>
          <w:rFonts w:asciiTheme="minorHAnsi" w:eastAsia="Times New Roman" w:hAnsiTheme="minorHAnsi" w:cstheme="minorHAnsi"/>
          <w:color w:val="000000"/>
          <w:sz w:val="22"/>
          <w:szCs w:val="22"/>
        </w:rPr>
        <w:t xml:space="preserve">  </w:t>
      </w:r>
    </w:p>
    <w:p w14:paraId="26155206" w14:textId="011A5A8F" w:rsidR="00890C8A" w:rsidRPr="00592FE8" w:rsidRDefault="00A92291" w:rsidP="00890C8A">
      <w:pPr>
        <w:rPr>
          <w:rFonts w:asciiTheme="minorHAnsi" w:eastAsia="Times New Roman" w:hAnsiTheme="minorHAnsi" w:cstheme="minorHAnsi"/>
          <w:color w:val="000000"/>
          <w:sz w:val="22"/>
          <w:szCs w:val="22"/>
        </w:rPr>
      </w:pPr>
      <w:r>
        <w:rPr>
          <w:rFonts w:asciiTheme="minorHAnsi" w:eastAsia="Times New Roman" w:hAnsiTheme="minorHAnsi" w:cstheme="minorHAnsi"/>
          <w:b/>
          <w:bCs/>
          <w:color w:val="000000"/>
          <w:sz w:val="22"/>
          <w:szCs w:val="22"/>
        </w:rPr>
        <w:t xml:space="preserve">AILEY CLASSICS </w:t>
      </w:r>
      <w:r w:rsidR="00592FE8">
        <w:rPr>
          <w:rFonts w:asciiTheme="minorHAnsi" w:eastAsia="Times New Roman" w:hAnsiTheme="minorHAnsi" w:cstheme="minorHAnsi"/>
          <w:color w:val="000000"/>
          <w:sz w:val="22"/>
          <w:szCs w:val="22"/>
        </w:rPr>
        <w:t>(P</w:t>
      </w:r>
      <w:r w:rsidR="00592FE8" w:rsidRPr="00592FE8">
        <w:rPr>
          <w:rFonts w:asciiTheme="minorHAnsi" w:eastAsia="Times New Roman" w:hAnsiTheme="minorHAnsi" w:cstheme="minorHAnsi"/>
          <w:color w:val="000000"/>
          <w:sz w:val="22"/>
          <w:szCs w:val="22"/>
        </w:rPr>
        <w:t xml:space="preserve">rogram C) </w:t>
      </w:r>
    </w:p>
    <w:p w14:paraId="5F5D722C" w14:textId="77777777" w:rsidR="00CB60B3" w:rsidRPr="00B25506" w:rsidRDefault="00CB60B3" w:rsidP="00BD04F4">
      <w:pPr>
        <w:rPr>
          <w:rFonts w:asciiTheme="minorHAnsi" w:eastAsia="Times New Roman" w:hAnsiTheme="minorHAnsi" w:cstheme="minorHAnsi"/>
          <w:color w:val="000000"/>
          <w:sz w:val="22"/>
          <w:szCs w:val="22"/>
        </w:rPr>
      </w:pPr>
    </w:p>
    <w:p w14:paraId="6CB426A6" w14:textId="3B708409" w:rsidR="00CB60B3" w:rsidRPr="002C6EF0" w:rsidRDefault="00CB60B3" w:rsidP="00CB60B3">
      <w:pPr>
        <w:rPr>
          <w:rFonts w:asciiTheme="minorHAnsi" w:hAnsiTheme="minorHAnsi" w:cstheme="minorHAnsi"/>
          <w:bCs/>
          <w:kern w:val="0"/>
          <w:sz w:val="22"/>
          <w:szCs w:val="22"/>
          <w14:ligatures w14:val="none"/>
        </w:rPr>
      </w:pPr>
      <w:r w:rsidRPr="00B25506">
        <w:rPr>
          <w:rFonts w:asciiTheme="minorHAnsi" w:hAnsiTheme="minorHAnsi" w:cstheme="minorHAnsi"/>
          <w:bCs/>
          <w:kern w:val="0"/>
          <w:sz w:val="22"/>
          <w:szCs w:val="22"/>
          <w14:ligatures w14:val="none"/>
        </w:rPr>
        <w:t xml:space="preserve">This special two-act Ailey Classics program is comprised of excerpts from some of Alvin Ailey’s </w:t>
      </w:r>
      <w:r w:rsidRPr="00B25506">
        <w:rPr>
          <w:rFonts w:asciiTheme="minorHAnsi" w:hAnsiTheme="minorHAnsi" w:cstheme="minorHAnsi"/>
          <w:kern w:val="0"/>
          <w:sz w:val="22"/>
          <w:szCs w:val="22"/>
          <w14:ligatures w14:val="none"/>
        </w:rPr>
        <w:t xml:space="preserve">beloved </w:t>
      </w:r>
      <w:r w:rsidRPr="00B25506">
        <w:rPr>
          <w:rFonts w:asciiTheme="minorHAnsi" w:hAnsiTheme="minorHAnsi" w:cstheme="minorHAnsi"/>
          <w:bCs/>
          <w:kern w:val="0"/>
          <w:sz w:val="22"/>
          <w:szCs w:val="22"/>
          <w14:ligatures w14:val="none"/>
        </w:rPr>
        <w:t xml:space="preserve"> </w:t>
      </w:r>
      <w:r w:rsidR="004338D3">
        <w:rPr>
          <w:rFonts w:asciiTheme="minorHAnsi" w:hAnsiTheme="minorHAnsi" w:cstheme="minorHAnsi"/>
          <w:bCs/>
          <w:kern w:val="0"/>
          <w:sz w:val="22"/>
          <w:szCs w:val="22"/>
          <w14:ligatures w14:val="none"/>
        </w:rPr>
        <w:t>20</w:t>
      </w:r>
      <w:r w:rsidR="004338D3" w:rsidRPr="004338D3">
        <w:rPr>
          <w:rFonts w:asciiTheme="minorHAnsi" w:hAnsiTheme="minorHAnsi" w:cstheme="minorHAnsi"/>
          <w:bCs/>
          <w:kern w:val="0"/>
          <w:sz w:val="22"/>
          <w:szCs w:val="22"/>
          <w:vertAlign w:val="superscript"/>
          <w14:ligatures w14:val="none"/>
        </w:rPr>
        <w:t>th</w:t>
      </w:r>
      <w:r w:rsidR="004338D3">
        <w:rPr>
          <w:rFonts w:asciiTheme="minorHAnsi" w:hAnsiTheme="minorHAnsi" w:cstheme="minorHAnsi"/>
          <w:bCs/>
          <w:kern w:val="0"/>
          <w:sz w:val="22"/>
          <w:szCs w:val="22"/>
          <w14:ligatures w14:val="none"/>
        </w:rPr>
        <w:t xml:space="preserve"> century </w:t>
      </w:r>
      <w:r w:rsidRPr="00B25506">
        <w:rPr>
          <w:rFonts w:asciiTheme="minorHAnsi" w:hAnsiTheme="minorHAnsi" w:cstheme="minorHAnsi"/>
          <w:bCs/>
          <w:kern w:val="0"/>
          <w:sz w:val="22"/>
          <w:szCs w:val="22"/>
          <w14:ligatures w14:val="none"/>
        </w:rPr>
        <w:t xml:space="preserve">ballets including </w:t>
      </w:r>
      <w:hyperlink r:id="rId24">
        <w:r w:rsidRPr="006707D9">
          <w:rPr>
            <w:rFonts w:asciiTheme="minorHAnsi" w:hAnsiTheme="minorHAnsi" w:cstheme="minorHAnsi"/>
            <w:b/>
            <w:bCs/>
            <w:i/>
            <w:iCs/>
            <w:color w:val="0000FF"/>
            <w:kern w:val="0"/>
            <w:sz w:val="22"/>
            <w:szCs w:val="22"/>
            <w:u w:val="single"/>
            <w14:ligatures w14:val="none"/>
          </w:rPr>
          <w:t>Memoria</w:t>
        </w:r>
      </w:hyperlink>
      <w:r w:rsidR="00436A2A">
        <w:rPr>
          <w:rFonts w:asciiTheme="minorHAnsi" w:hAnsiTheme="minorHAnsi" w:cstheme="minorHAnsi"/>
          <w:b/>
          <w:bCs/>
          <w:i/>
          <w:iCs/>
          <w:color w:val="0563C1" w:themeColor="hyperlink"/>
          <w:kern w:val="0"/>
          <w:sz w:val="22"/>
          <w:szCs w:val="22"/>
          <w:u w:val="single"/>
          <w14:ligatures w14:val="none"/>
        </w:rPr>
        <w:t xml:space="preserve"> </w:t>
      </w:r>
      <w:r w:rsidR="00436A2A" w:rsidRPr="003E4FD0">
        <w:rPr>
          <w:rFonts w:asciiTheme="minorHAnsi" w:hAnsiTheme="minorHAnsi" w:cstheme="minorHAnsi"/>
          <w:kern w:val="0"/>
          <w:sz w:val="22"/>
          <w:szCs w:val="22"/>
          <w14:ligatures w14:val="none"/>
        </w:rPr>
        <w:t>(19</w:t>
      </w:r>
      <w:r w:rsidR="003E4FD0" w:rsidRPr="003E4FD0">
        <w:rPr>
          <w:rFonts w:asciiTheme="minorHAnsi" w:hAnsiTheme="minorHAnsi" w:cstheme="minorHAnsi"/>
          <w:kern w:val="0"/>
          <w:sz w:val="22"/>
          <w:szCs w:val="22"/>
          <w14:ligatures w14:val="none"/>
        </w:rPr>
        <w:t>79)</w:t>
      </w:r>
      <w:r w:rsidRPr="003E4FD0">
        <w:rPr>
          <w:rFonts w:asciiTheme="minorHAnsi" w:hAnsiTheme="minorHAnsi" w:cstheme="minorHAnsi"/>
          <w:b/>
          <w:bCs/>
          <w:kern w:val="0"/>
          <w:sz w:val="22"/>
          <w:szCs w:val="22"/>
          <w14:ligatures w14:val="none"/>
        </w:rPr>
        <w:t xml:space="preserve">, </w:t>
      </w:r>
      <w:hyperlink r:id="rId25">
        <w:r w:rsidRPr="006707D9">
          <w:rPr>
            <w:rFonts w:asciiTheme="minorHAnsi" w:hAnsiTheme="minorHAnsi" w:cstheme="minorHAnsi"/>
            <w:b/>
            <w:bCs/>
            <w:i/>
            <w:iCs/>
            <w:color w:val="0000FF"/>
            <w:kern w:val="0"/>
            <w:sz w:val="22"/>
            <w:szCs w:val="22"/>
            <w:u w:val="single"/>
            <w14:ligatures w14:val="none"/>
          </w:rPr>
          <w:t>Night Creature</w:t>
        </w:r>
      </w:hyperlink>
      <w:r w:rsidR="00A27D92">
        <w:rPr>
          <w:rFonts w:asciiTheme="minorHAnsi" w:hAnsiTheme="minorHAnsi" w:cstheme="minorHAnsi"/>
          <w:b/>
          <w:bCs/>
          <w:i/>
          <w:iCs/>
          <w:color w:val="0563C1" w:themeColor="hyperlink"/>
          <w:kern w:val="0"/>
          <w:sz w:val="22"/>
          <w:szCs w:val="22"/>
          <w:u w:val="single"/>
          <w14:ligatures w14:val="none"/>
        </w:rPr>
        <w:t xml:space="preserve"> </w:t>
      </w:r>
      <w:r w:rsidR="00A27D92" w:rsidRPr="00A27D92">
        <w:rPr>
          <w:rFonts w:asciiTheme="minorHAnsi" w:hAnsiTheme="minorHAnsi" w:cstheme="minorHAnsi"/>
          <w:kern w:val="0"/>
          <w:sz w:val="22"/>
          <w:szCs w:val="22"/>
          <w14:ligatures w14:val="none"/>
        </w:rPr>
        <w:t>(1974)</w:t>
      </w:r>
      <w:r w:rsidRPr="00A27D92">
        <w:rPr>
          <w:rFonts w:asciiTheme="minorHAnsi" w:hAnsiTheme="minorHAnsi" w:cstheme="minorHAnsi"/>
          <w:bCs/>
          <w:kern w:val="0"/>
          <w:sz w:val="22"/>
          <w:szCs w:val="22"/>
          <w14:ligatures w14:val="none"/>
        </w:rPr>
        <w:t xml:space="preserve">, </w:t>
      </w:r>
      <w:hyperlink r:id="rId26">
        <w:r w:rsidRPr="006707D9">
          <w:rPr>
            <w:rFonts w:asciiTheme="minorHAnsi" w:hAnsiTheme="minorHAnsi" w:cstheme="minorHAnsi"/>
            <w:b/>
            <w:bCs/>
            <w:i/>
            <w:iCs/>
            <w:color w:val="0000FF"/>
            <w:kern w:val="0"/>
            <w:sz w:val="22"/>
            <w:szCs w:val="22"/>
            <w:u w:val="single"/>
            <w14:ligatures w14:val="none"/>
          </w:rPr>
          <w:t>Pas de Duke</w:t>
        </w:r>
      </w:hyperlink>
      <w:r w:rsidR="009D57D4">
        <w:rPr>
          <w:rFonts w:asciiTheme="minorHAnsi" w:hAnsiTheme="minorHAnsi" w:cstheme="minorHAnsi"/>
          <w:b/>
          <w:bCs/>
          <w:i/>
          <w:iCs/>
          <w:color w:val="0563C1" w:themeColor="hyperlink"/>
          <w:kern w:val="0"/>
          <w:sz w:val="22"/>
          <w:szCs w:val="22"/>
          <w:u w:val="single"/>
          <w14:ligatures w14:val="none"/>
        </w:rPr>
        <w:t xml:space="preserve"> </w:t>
      </w:r>
      <w:r w:rsidR="009D57D4">
        <w:rPr>
          <w:rFonts w:asciiTheme="minorHAnsi" w:hAnsiTheme="minorHAnsi" w:cstheme="minorHAnsi"/>
          <w:bCs/>
          <w:kern w:val="0"/>
          <w:sz w:val="22"/>
          <w:szCs w:val="22"/>
          <w14:ligatures w14:val="none"/>
        </w:rPr>
        <w:t>(19</w:t>
      </w:r>
      <w:r w:rsidR="001F24C3">
        <w:rPr>
          <w:rFonts w:asciiTheme="minorHAnsi" w:hAnsiTheme="minorHAnsi" w:cstheme="minorHAnsi"/>
          <w:bCs/>
          <w:kern w:val="0"/>
          <w:sz w:val="22"/>
          <w:szCs w:val="22"/>
          <w14:ligatures w14:val="none"/>
        </w:rPr>
        <w:t>76</w:t>
      </w:r>
      <w:r w:rsidR="009D57D4">
        <w:rPr>
          <w:rFonts w:asciiTheme="minorHAnsi" w:hAnsiTheme="minorHAnsi" w:cstheme="minorHAnsi"/>
          <w:bCs/>
          <w:kern w:val="0"/>
          <w:sz w:val="22"/>
          <w:szCs w:val="22"/>
          <w14:ligatures w14:val="none"/>
        </w:rPr>
        <w:t>),</w:t>
      </w:r>
      <w:r w:rsidRPr="00B25506">
        <w:rPr>
          <w:rFonts w:asciiTheme="minorHAnsi" w:hAnsiTheme="minorHAnsi" w:cstheme="minorHAnsi"/>
          <w:bCs/>
          <w:kern w:val="0"/>
          <w:sz w:val="22"/>
          <w:szCs w:val="22"/>
          <w14:ligatures w14:val="none"/>
        </w:rPr>
        <w:t xml:space="preserve"> </w:t>
      </w:r>
      <w:hyperlink r:id="rId27">
        <w:r w:rsidRPr="006707D9">
          <w:rPr>
            <w:rFonts w:asciiTheme="minorHAnsi" w:hAnsiTheme="minorHAnsi" w:cstheme="minorHAnsi"/>
            <w:b/>
            <w:bCs/>
            <w:i/>
            <w:iCs/>
            <w:color w:val="0000FF"/>
            <w:kern w:val="0"/>
            <w:sz w:val="22"/>
            <w:szCs w:val="22"/>
            <w:u w:val="single"/>
            <w14:ligatures w14:val="none"/>
          </w:rPr>
          <w:t>Masekela Langage</w:t>
        </w:r>
      </w:hyperlink>
      <w:r w:rsidR="004932E2" w:rsidRPr="006707D9">
        <w:rPr>
          <w:rFonts w:asciiTheme="minorHAnsi" w:hAnsiTheme="minorHAnsi" w:cstheme="minorHAnsi"/>
          <w:bCs/>
          <w:color w:val="0000FF"/>
          <w:kern w:val="0"/>
          <w:sz w:val="22"/>
          <w:szCs w:val="22"/>
          <w14:ligatures w14:val="none"/>
        </w:rPr>
        <w:t xml:space="preserve"> </w:t>
      </w:r>
      <w:r w:rsidR="004932E2" w:rsidRPr="00EA77EC">
        <w:rPr>
          <w:rFonts w:asciiTheme="minorHAnsi" w:hAnsiTheme="minorHAnsi" w:cstheme="minorHAnsi"/>
          <w:bCs/>
          <w:kern w:val="0"/>
          <w:sz w:val="22"/>
          <w:szCs w:val="22"/>
          <w14:ligatures w14:val="none"/>
        </w:rPr>
        <w:t>(</w:t>
      </w:r>
      <w:r w:rsidR="004932E2" w:rsidRPr="006707D9">
        <w:rPr>
          <w:rFonts w:asciiTheme="minorHAnsi" w:hAnsiTheme="minorHAnsi" w:cstheme="minorHAnsi"/>
          <w:bCs/>
          <w:kern w:val="0"/>
          <w:sz w:val="22"/>
          <w:szCs w:val="22"/>
          <w14:ligatures w14:val="none"/>
        </w:rPr>
        <w:t>19</w:t>
      </w:r>
      <w:r w:rsidR="00E221AC" w:rsidRPr="006707D9">
        <w:rPr>
          <w:rFonts w:asciiTheme="minorHAnsi" w:hAnsiTheme="minorHAnsi" w:cstheme="minorHAnsi"/>
          <w:bCs/>
          <w:kern w:val="0"/>
          <w:sz w:val="22"/>
          <w:szCs w:val="22"/>
          <w14:ligatures w14:val="none"/>
        </w:rPr>
        <w:t>69</w:t>
      </w:r>
      <w:r w:rsidR="004932E2" w:rsidRPr="00EA77EC">
        <w:rPr>
          <w:rFonts w:asciiTheme="minorHAnsi" w:hAnsiTheme="minorHAnsi" w:cstheme="minorHAnsi"/>
          <w:bCs/>
          <w:kern w:val="0"/>
          <w:sz w:val="22"/>
          <w:szCs w:val="22"/>
          <w14:ligatures w14:val="none"/>
        </w:rPr>
        <w:t>),</w:t>
      </w:r>
      <w:r w:rsidRPr="00B25506">
        <w:rPr>
          <w:rFonts w:asciiTheme="minorHAnsi" w:hAnsiTheme="minorHAnsi" w:cstheme="minorHAnsi"/>
          <w:bCs/>
          <w:kern w:val="0"/>
          <w:sz w:val="22"/>
          <w:szCs w:val="22"/>
          <w14:ligatures w14:val="none"/>
        </w:rPr>
        <w:t xml:space="preserve"> </w:t>
      </w:r>
      <w:hyperlink r:id="rId28">
        <w:r w:rsidRPr="006707D9">
          <w:rPr>
            <w:rFonts w:asciiTheme="minorHAnsi" w:hAnsiTheme="minorHAnsi" w:cstheme="minorHAnsi"/>
            <w:b/>
            <w:bCs/>
            <w:i/>
            <w:iCs/>
            <w:color w:val="0000FF"/>
            <w:kern w:val="0"/>
            <w:sz w:val="22"/>
            <w:szCs w:val="22"/>
            <w:u w:val="single"/>
            <w14:ligatures w14:val="none"/>
          </w:rPr>
          <w:t>Opus McShann</w:t>
        </w:r>
      </w:hyperlink>
      <w:r w:rsidRPr="00B25506">
        <w:rPr>
          <w:rFonts w:asciiTheme="minorHAnsi" w:hAnsiTheme="minorHAnsi" w:cstheme="minorHAnsi"/>
          <w:bCs/>
          <w:i/>
          <w:iCs/>
          <w:kern w:val="0"/>
          <w:sz w:val="22"/>
          <w:szCs w:val="22"/>
          <w14:ligatures w14:val="none"/>
        </w:rPr>
        <w:t xml:space="preserve"> </w:t>
      </w:r>
      <w:r w:rsidR="00FD1F27">
        <w:rPr>
          <w:rFonts w:asciiTheme="minorHAnsi" w:hAnsiTheme="minorHAnsi" w:cstheme="minorHAnsi"/>
          <w:bCs/>
          <w:i/>
          <w:iCs/>
          <w:kern w:val="0"/>
          <w:sz w:val="22"/>
          <w:szCs w:val="22"/>
          <w14:ligatures w14:val="none"/>
        </w:rPr>
        <w:t>(</w:t>
      </w:r>
      <w:r w:rsidR="00FD1F27" w:rsidRPr="00EA77EC">
        <w:rPr>
          <w:rFonts w:asciiTheme="minorHAnsi" w:hAnsiTheme="minorHAnsi" w:cstheme="minorHAnsi"/>
          <w:bCs/>
          <w:i/>
          <w:iCs/>
          <w:kern w:val="0"/>
          <w:sz w:val="22"/>
          <w:szCs w:val="22"/>
          <w14:ligatures w14:val="none"/>
        </w:rPr>
        <w:t>19</w:t>
      </w:r>
      <w:r w:rsidR="00EA77EC" w:rsidRPr="00EA77EC">
        <w:rPr>
          <w:rFonts w:asciiTheme="minorHAnsi" w:hAnsiTheme="minorHAnsi" w:cstheme="minorHAnsi"/>
          <w:bCs/>
          <w:i/>
          <w:iCs/>
          <w:kern w:val="0"/>
          <w:sz w:val="22"/>
          <w:szCs w:val="22"/>
          <w14:ligatures w14:val="none"/>
        </w:rPr>
        <w:t>88</w:t>
      </w:r>
      <w:r w:rsidR="00FD1F27">
        <w:rPr>
          <w:rFonts w:asciiTheme="minorHAnsi" w:hAnsiTheme="minorHAnsi" w:cstheme="minorHAnsi"/>
          <w:bCs/>
          <w:i/>
          <w:iCs/>
          <w:kern w:val="0"/>
          <w:sz w:val="22"/>
          <w:szCs w:val="22"/>
          <w14:ligatures w14:val="none"/>
        </w:rPr>
        <w:t>)</w:t>
      </w:r>
      <w:r w:rsidR="00D36D60">
        <w:rPr>
          <w:rFonts w:asciiTheme="minorHAnsi" w:hAnsiTheme="minorHAnsi" w:cstheme="minorHAnsi"/>
          <w:bCs/>
          <w:i/>
          <w:iCs/>
          <w:kern w:val="0"/>
          <w:sz w:val="22"/>
          <w:szCs w:val="22"/>
          <w14:ligatures w14:val="none"/>
        </w:rPr>
        <w:t xml:space="preserve">, </w:t>
      </w:r>
      <w:hyperlink r:id="rId29">
        <w:r w:rsidRPr="006707D9">
          <w:rPr>
            <w:rFonts w:asciiTheme="minorHAnsi" w:hAnsiTheme="minorHAnsi" w:cstheme="minorHAnsi"/>
            <w:b/>
            <w:bCs/>
            <w:i/>
            <w:iCs/>
            <w:color w:val="0000FF"/>
            <w:kern w:val="0"/>
            <w:sz w:val="22"/>
            <w:szCs w:val="22"/>
            <w:u w:val="single"/>
            <w14:ligatures w14:val="none"/>
          </w:rPr>
          <w:t>Love Songs</w:t>
        </w:r>
      </w:hyperlink>
      <w:r w:rsidR="00D36D60">
        <w:rPr>
          <w:rFonts w:asciiTheme="minorHAnsi" w:hAnsiTheme="minorHAnsi" w:cstheme="minorHAnsi"/>
          <w:b/>
          <w:bCs/>
          <w:i/>
          <w:iCs/>
          <w:color w:val="0563C1" w:themeColor="hyperlink"/>
          <w:kern w:val="0"/>
          <w:sz w:val="22"/>
          <w:szCs w:val="22"/>
          <w:u w:val="single"/>
          <w14:ligatures w14:val="none"/>
        </w:rPr>
        <w:t xml:space="preserve"> </w:t>
      </w:r>
      <w:r w:rsidR="00D36D60" w:rsidRPr="00D36D60">
        <w:rPr>
          <w:rFonts w:asciiTheme="minorHAnsi" w:hAnsiTheme="minorHAnsi" w:cstheme="minorHAnsi"/>
          <w:kern w:val="0"/>
          <w:sz w:val="22"/>
          <w:szCs w:val="22"/>
          <w14:ligatures w14:val="none"/>
        </w:rPr>
        <w:t>(19</w:t>
      </w:r>
      <w:r w:rsidR="00910CAB">
        <w:rPr>
          <w:rFonts w:asciiTheme="minorHAnsi" w:hAnsiTheme="minorHAnsi" w:cstheme="minorHAnsi"/>
          <w:kern w:val="0"/>
          <w:sz w:val="22"/>
          <w:szCs w:val="22"/>
          <w14:ligatures w14:val="none"/>
        </w:rPr>
        <w:t>72</w:t>
      </w:r>
      <w:r w:rsidR="00D36D60" w:rsidRPr="00D36D60">
        <w:rPr>
          <w:rFonts w:asciiTheme="minorHAnsi" w:hAnsiTheme="minorHAnsi" w:cstheme="minorHAnsi"/>
          <w:kern w:val="0"/>
          <w:sz w:val="22"/>
          <w:szCs w:val="22"/>
          <w14:ligatures w14:val="none"/>
        </w:rPr>
        <w:t>),</w:t>
      </w:r>
      <w:r w:rsidRPr="00D36D60">
        <w:rPr>
          <w:rFonts w:asciiTheme="minorHAnsi" w:hAnsiTheme="minorHAnsi" w:cstheme="minorHAnsi"/>
          <w:bCs/>
          <w:i/>
          <w:iCs/>
          <w:kern w:val="0"/>
          <w:sz w:val="22"/>
          <w:szCs w:val="22"/>
          <w14:ligatures w14:val="none"/>
        </w:rPr>
        <w:t xml:space="preserve"> </w:t>
      </w:r>
      <w:hyperlink r:id="rId30">
        <w:r w:rsidRPr="006707D9">
          <w:rPr>
            <w:rFonts w:asciiTheme="minorHAnsi" w:hAnsiTheme="minorHAnsi" w:cstheme="minorHAnsi"/>
            <w:b/>
            <w:bCs/>
            <w:i/>
            <w:iCs/>
            <w:color w:val="0000FF"/>
            <w:kern w:val="0"/>
            <w:sz w:val="22"/>
            <w:szCs w:val="22"/>
            <w:u w:val="single"/>
            <w14:ligatures w14:val="none"/>
          </w:rPr>
          <w:t>Reflections in D</w:t>
        </w:r>
      </w:hyperlink>
      <w:r w:rsidRPr="00B25506">
        <w:rPr>
          <w:rFonts w:asciiTheme="minorHAnsi" w:hAnsiTheme="minorHAnsi" w:cstheme="minorHAnsi"/>
          <w:bCs/>
          <w:i/>
          <w:iCs/>
          <w:kern w:val="0"/>
          <w:sz w:val="22"/>
          <w:szCs w:val="22"/>
          <w14:ligatures w14:val="none"/>
        </w:rPr>
        <w:t xml:space="preserve"> </w:t>
      </w:r>
      <w:r w:rsidR="00E479D3" w:rsidRPr="00E479D3">
        <w:rPr>
          <w:rFonts w:asciiTheme="minorHAnsi" w:hAnsiTheme="minorHAnsi" w:cstheme="minorHAnsi"/>
          <w:bCs/>
          <w:kern w:val="0"/>
          <w:sz w:val="22"/>
          <w:szCs w:val="22"/>
          <w14:ligatures w14:val="none"/>
        </w:rPr>
        <w:t>(1962)</w:t>
      </w:r>
      <w:r w:rsidR="00E479D3">
        <w:rPr>
          <w:rFonts w:asciiTheme="minorHAnsi" w:hAnsiTheme="minorHAnsi" w:cstheme="minorHAnsi"/>
          <w:bCs/>
          <w:i/>
          <w:iCs/>
          <w:kern w:val="0"/>
          <w:sz w:val="22"/>
          <w:szCs w:val="22"/>
          <w14:ligatures w14:val="none"/>
        </w:rPr>
        <w:t xml:space="preserve"> </w:t>
      </w:r>
      <w:r w:rsidRPr="00B25506">
        <w:rPr>
          <w:rFonts w:asciiTheme="minorHAnsi" w:hAnsiTheme="minorHAnsi" w:cstheme="minorHAnsi"/>
          <w:bCs/>
          <w:kern w:val="0"/>
          <w:sz w:val="22"/>
          <w:szCs w:val="22"/>
          <w14:ligatures w14:val="none"/>
        </w:rPr>
        <w:t>and</w:t>
      </w:r>
      <w:r w:rsidRPr="00B25506">
        <w:rPr>
          <w:rFonts w:asciiTheme="minorHAnsi" w:hAnsiTheme="minorHAnsi" w:cstheme="minorHAnsi"/>
          <w:bCs/>
          <w:i/>
          <w:iCs/>
          <w:kern w:val="0"/>
          <w:sz w:val="22"/>
          <w:szCs w:val="22"/>
          <w14:ligatures w14:val="none"/>
        </w:rPr>
        <w:t xml:space="preserve"> </w:t>
      </w:r>
      <w:hyperlink r:id="rId31">
        <w:r w:rsidRPr="006707D9">
          <w:rPr>
            <w:rFonts w:asciiTheme="minorHAnsi" w:hAnsiTheme="minorHAnsi" w:cstheme="minorHAnsi"/>
            <w:b/>
            <w:bCs/>
            <w:i/>
            <w:iCs/>
            <w:color w:val="0000FF"/>
            <w:kern w:val="0"/>
            <w:sz w:val="22"/>
            <w:szCs w:val="22"/>
            <w:u w:val="single"/>
            <w14:ligatures w14:val="none"/>
          </w:rPr>
          <w:t>For ‘Bird’ – With Love</w:t>
        </w:r>
      </w:hyperlink>
      <w:r w:rsidRPr="006707D9">
        <w:rPr>
          <w:rFonts w:asciiTheme="minorHAnsi" w:hAnsiTheme="minorHAnsi" w:cstheme="minorHAnsi"/>
          <w:bCs/>
          <w:color w:val="0000FF"/>
          <w:kern w:val="0"/>
          <w:sz w:val="22"/>
          <w:szCs w:val="22"/>
          <w14:ligatures w14:val="none"/>
        </w:rPr>
        <w:t xml:space="preserve"> </w:t>
      </w:r>
      <w:r w:rsidR="0057591F">
        <w:rPr>
          <w:rFonts w:asciiTheme="minorHAnsi" w:hAnsiTheme="minorHAnsi" w:cstheme="minorHAnsi"/>
          <w:bCs/>
          <w:kern w:val="0"/>
          <w:sz w:val="22"/>
          <w:szCs w:val="22"/>
          <w14:ligatures w14:val="none"/>
        </w:rPr>
        <w:t>(19</w:t>
      </w:r>
      <w:r w:rsidR="002561A6">
        <w:rPr>
          <w:rFonts w:asciiTheme="minorHAnsi" w:hAnsiTheme="minorHAnsi" w:cstheme="minorHAnsi"/>
          <w:bCs/>
          <w:kern w:val="0"/>
          <w:sz w:val="22"/>
          <w:szCs w:val="22"/>
          <w14:ligatures w14:val="none"/>
        </w:rPr>
        <w:t>85)</w:t>
      </w:r>
      <w:r w:rsidR="0057591F">
        <w:rPr>
          <w:rFonts w:asciiTheme="minorHAnsi" w:hAnsiTheme="minorHAnsi" w:cstheme="minorHAnsi"/>
          <w:bCs/>
          <w:kern w:val="0"/>
          <w:sz w:val="22"/>
          <w:szCs w:val="22"/>
          <w14:ligatures w14:val="none"/>
        </w:rPr>
        <w:t>.</w:t>
      </w:r>
      <w:r w:rsidRPr="00B25506">
        <w:rPr>
          <w:rFonts w:asciiTheme="minorHAnsi" w:hAnsiTheme="minorHAnsi" w:cstheme="minorHAnsi"/>
          <w:bCs/>
          <w:kern w:val="0"/>
          <w:sz w:val="22"/>
          <w:szCs w:val="22"/>
          <w14:ligatures w14:val="none"/>
        </w:rPr>
        <w:t xml:space="preserve"> In Act 1 </w:t>
      </w:r>
      <w:r w:rsidRPr="00B25506">
        <w:rPr>
          <w:rFonts w:asciiTheme="minorHAnsi" w:hAnsiTheme="minorHAnsi" w:cstheme="minorHAnsi"/>
          <w:bCs/>
          <w:i/>
          <w:iCs/>
          <w:kern w:val="0"/>
          <w:sz w:val="22"/>
          <w:szCs w:val="22"/>
          <w14:ligatures w14:val="none"/>
        </w:rPr>
        <w:t>Memoria</w:t>
      </w:r>
      <w:r w:rsidRPr="00B25506">
        <w:rPr>
          <w:rFonts w:asciiTheme="minorHAnsi" w:hAnsiTheme="minorHAnsi" w:cstheme="minorHAnsi"/>
          <w:bCs/>
          <w:kern w:val="0"/>
          <w:sz w:val="22"/>
          <w:szCs w:val="22"/>
          <w14:ligatures w14:val="none"/>
        </w:rPr>
        <w:t xml:space="preserve"> honors the life of a cherished friend and </w:t>
      </w:r>
      <w:r w:rsidRPr="00B25506">
        <w:rPr>
          <w:rFonts w:asciiTheme="minorHAnsi" w:hAnsiTheme="minorHAnsi" w:cstheme="minorHAnsi"/>
          <w:bCs/>
          <w:i/>
          <w:iCs/>
          <w:kern w:val="0"/>
          <w:sz w:val="22"/>
          <w:szCs w:val="22"/>
          <w14:ligatures w14:val="none"/>
        </w:rPr>
        <w:t>Night Creature</w:t>
      </w:r>
      <w:r w:rsidRPr="00B25506">
        <w:rPr>
          <w:rFonts w:asciiTheme="minorHAnsi" w:hAnsiTheme="minorHAnsi" w:cstheme="minorHAnsi"/>
          <w:bCs/>
          <w:kern w:val="0"/>
          <w:sz w:val="22"/>
          <w:szCs w:val="22"/>
          <w14:ligatures w14:val="none"/>
        </w:rPr>
        <w:t xml:space="preserve"> fuses Ailey’s buoyant choreography with Duke Ellington’s sparkling music. Act II features the strong yet serene solo </w:t>
      </w:r>
      <w:r w:rsidRPr="00B25506">
        <w:rPr>
          <w:rFonts w:asciiTheme="minorHAnsi" w:hAnsiTheme="minorHAnsi" w:cstheme="minorHAnsi"/>
          <w:bCs/>
          <w:i/>
          <w:iCs/>
          <w:kern w:val="0"/>
          <w:sz w:val="22"/>
          <w:szCs w:val="22"/>
          <w14:ligatures w14:val="none"/>
        </w:rPr>
        <w:t xml:space="preserve">Reflections in D </w:t>
      </w:r>
      <w:r w:rsidRPr="00B25506">
        <w:rPr>
          <w:rFonts w:asciiTheme="minorHAnsi" w:hAnsiTheme="minorHAnsi" w:cstheme="minorHAnsi"/>
          <w:bCs/>
          <w:kern w:val="0"/>
          <w:sz w:val="22"/>
          <w:szCs w:val="22"/>
          <w14:ligatures w14:val="none"/>
        </w:rPr>
        <w:t>along with</w:t>
      </w:r>
      <w:r w:rsidRPr="00B25506">
        <w:rPr>
          <w:rFonts w:asciiTheme="minorHAnsi" w:hAnsiTheme="minorHAnsi" w:cstheme="minorHAnsi"/>
          <w:bCs/>
          <w:i/>
          <w:iCs/>
          <w:kern w:val="0"/>
          <w:sz w:val="22"/>
          <w:szCs w:val="22"/>
          <w14:ligatures w14:val="none"/>
        </w:rPr>
        <w:t xml:space="preserve"> </w:t>
      </w:r>
      <w:r w:rsidRPr="00B25506">
        <w:rPr>
          <w:rFonts w:asciiTheme="minorHAnsi" w:hAnsiTheme="minorHAnsi" w:cstheme="minorHAnsi"/>
          <w:bCs/>
          <w:kern w:val="0"/>
          <w:sz w:val="22"/>
          <w:szCs w:val="22"/>
          <w14:ligatures w14:val="none"/>
        </w:rPr>
        <w:t xml:space="preserve">highlights from the spirited duet </w:t>
      </w:r>
      <w:r w:rsidRPr="00B25506">
        <w:rPr>
          <w:rFonts w:asciiTheme="minorHAnsi" w:hAnsiTheme="minorHAnsi" w:cstheme="minorHAnsi"/>
          <w:bCs/>
          <w:i/>
          <w:iCs/>
          <w:kern w:val="0"/>
          <w:sz w:val="22"/>
          <w:szCs w:val="22"/>
          <w14:ligatures w14:val="none"/>
        </w:rPr>
        <w:t>Pas de Duke</w:t>
      </w:r>
      <w:r w:rsidRPr="00B25506">
        <w:rPr>
          <w:rFonts w:asciiTheme="minorHAnsi" w:hAnsiTheme="minorHAnsi" w:cstheme="minorHAnsi"/>
          <w:bCs/>
          <w:kern w:val="0"/>
          <w:sz w:val="22"/>
          <w:szCs w:val="22"/>
          <w14:ligatures w14:val="none"/>
        </w:rPr>
        <w:t xml:space="preserve">, the commanding choreography in </w:t>
      </w:r>
      <w:r w:rsidRPr="00B25506">
        <w:rPr>
          <w:rFonts w:asciiTheme="minorHAnsi" w:hAnsiTheme="minorHAnsi" w:cstheme="minorHAnsi"/>
          <w:bCs/>
          <w:i/>
          <w:iCs/>
          <w:kern w:val="0"/>
          <w:sz w:val="22"/>
          <w:szCs w:val="22"/>
          <w14:ligatures w14:val="none"/>
        </w:rPr>
        <w:t>Masekela Langage</w:t>
      </w:r>
      <w:r w:rsidRPr="00B25506">
        <w:rPr>
          <w:rFonts w:asciiTheme="minorHAnsi" w:hAnsiTheme="minorHAnsi" w:cstheme="minorHAnsi"/>
          <w:bCs/>
          <w:kern w:val="0"/>
          <w:sz w:val="22"/>
          <w:szCs w:val="22"/>
          <w14:ligatures w14:val="none"/>
        </w:rPr>
        <w:t xml:space="preserve">, the comical meandering of </w:t>
      </w:r>
      <w:r w:rsidRPr="00B25506">
        <w:rPr>
          <w:rFonts w:asciiTheme="minorHAnsi" w:hAnsiTheme="minorHAnsi" w:cstheme="minorHAnsi"/>
          <w:bCs/>
          <w:i/>
          <w:iCs/>
          <w:kern w:val="0"/>
          <w:sz w:val="22"/>
          <w:szCs w:val="22"/>
          <w14:ligatures w14:val="none"/>
        </w:rPr>
        <w:t>Opus McShann</w:t>
      </w:r>
      <w:r w:rsidRPr="00B25506">
        <w:rPr>
          <w:rFonts w:asciiTheme="minorHAnsi" w:hAnsiTheme="minorHAnsi" w:cstheme="minorHAnsi"/>
          <w:bCs/>
          <w:kern w:val="0"/>
          <w:sz w:val="22"/>
          <w:szCs w:val="22"/>
          <w14:ligatures w14:val="none"/>
        </w:rPr>
        <w:t xml:space="preserve">, the lyrical solo from </w:t>
      </w:r>
      <w:r w:rsidRPr="00B25506">
        <w:rPr>
          <w:rFonts w:asciiTheme="minorHAnsi" w:hAnsiTheme="minorHAnsi" w:cstheme="minorHAnsi"/>
          <w:bCs/>
          <w:i/>
          <w:iCs/>
          <w:kern w:val="0"/>
          <w:sz w:val="22"/>
          <w:szCs w:val="22"/>
          <w14:ligatures w14:val="none"/>
        </w:rPr>
        <w:t>Love Songs</w:t>
      </w:r>
      <w:r w:rsidRPr="00B25506">
        <w:rPr>
          <w:rFonts w:asciiTheme="minorHAnsi" w:hAnsiTheme="minorHAnsi" w:cstheme="minorHAnsi"/>
          <w:bCs/>
          <w:kern w:val="0"/>
          <w:sz w:val="22"/>
          <w:szCs w:val="22"/>
          <w14:ligatures w14:val="none"/>
        </w:rPr>
        <w:t xml:space="preserve">, and the magical Charlie Parker tribute </w:t>
      </w:r>
      <w:r w:rsidRPr="00B25506">
        <w:rPr>
          <w:rFonts w:asciiTheme="minorHAnsi" w:hAnsiTheme="minorHAnsi" w:cstheme="minorHAnsi"/>
          <w:bCs/>
          <w:i/>
          <w:iCs/>
          <w:kern w:val="0"/>
          <w:sz w:val="22"/>
          <w:szCs w:val="22"/>
          <w14:ligatures w14:val="none"/>
        </w:rPr>
        <w:t>For ‘Bird’ – with Love</w:t>
      </w:r>
      <w:r w:rsidR="002C6EF0">
        <w:rPr>
          <w:rFonts w:asciiTheme="minorHAnsi" w:hAnsiTheme="minorHAnsi" w:cstheme="minorHAnsi"/>
          <w:bCs/>
          <w:i/>
          <w:iCs/>
          <w:kern w:val="0"/>
          <w:sz w:val="22"/>
          <w:szCs w:val="22"/>
          <w14:ligatures w14:val="none"/>
        </w:rPr>
        <w:t xml:space="preserve">. </w:t>
      </w:r>
      <w:r w:rsidR="002C6EF0">
        <w:rPr>
          <w:rFonts w:asciiTheme="minorHAnsi" w:hAnsiTheme="minorHAnsi" w:cstheme="minorHAnsi"/>
          <w:bCs/>
          <w:kern w:val="0"/>
          <w:sz w:val="22"/>
          <w:szCs w:val="22"/>
          <w14:ligatures w14:val="none"/>
        </w:rPr>
        <w:t xml:space="preserve">Ailey’s American </w:t>
      </w:r>
      <w:r w:rsidR="00EA77EC">
        <w:rPr>
          <w:rFonts w:asciiTheme="minorHAnsi" w:hAnsiTheme="minorHAnsi" w:cstheme="minorHAnsi"/>
          <w:bCs/>
          <w:kern w:val="0"/>
          <w:sz w:val="22"/>
          <w:szCs w:val="22"/>
          <w14:ligatures w14:val="none"/>
        </w:rPr>
        <w:t>signature masterpiece</w:t>
      </w:r>
      <w:r w:rsidR="002C6EF0">
        <w:rPr>
          <w:rFonts w:asciiTheme="minorHAnsi" w:hAnsiTheme="minorHAnsi" w:cstheme="minorHAnsi"/>
          <w:bCs/>
          <w:kern w:val="0"/>
          <w:sz w:val="22"/>
          <w:szCs w:val="22"/>
          <w14:ligatures w14:val="none"/>
        </w:rPr>
        <w:t xml:space="preserve">, </w:t>
      </w:r>
      <w:r w:rsidR="002C6EF0" w:rsidRPr="002C6EF0">
        <w:rPr>
          <w:rFonts w:asciiTheme="minorHAnsi" w:hAnsiTheme="minorHAnsi" w:cstheme="minorHAnsi"/>
          <w:bCs/>
          <w:i/>
          <w:iCs/>
          <w:kern w:val="0"/>
          <w:sz w:val="22"/>
          <w:szCs w:val="22"/>
          <w14:ligatures w14:val="none"/>
        </w:rPr>
        <w:t>Revelations</w:t>
      </w:r>
      <w:r w:rsidR="002C6EF0">
        <w:rPr>
          <w:rFonts w:asciiTheme="minorHAnsi" w:hAnsiTheme="minorHAnsi" w:cstheme="minorHAnsi"/>
          <w:bCs/>
          <w:kern w:val="0"/>
          <w:sz w:val="22"/>
          <w:szCs w:val="22"/>
          <w14:ligatures w14:val="none"/>
        </w:rPr>
        <w:t xml:space="preserve">, concludes the program. </w:t>
      </w:r>
    </w:p>
    <w:p w14:paraId="5D182942" w14:textId="77777777" w:rsidR="00544E92" w:rsidRPr="00B25506" w:rsidRDefault="00544E92" w:rsidP="00CB60B3">
      <w:pPr>
        <w:rPr>
          <w:rFonts w:asciiTheme="minorHAnsi" w:eastAsia="Times New Roman" w:hAnsiTheme="minorHAnsi" w:cstheme="minorHAnsi"/>
          <w:color w:val="000000"/>
          <w:kern w:val="0"/>
          <w:sz w:val="22"/>
          <w:szCs w:val="22"/>
          <w14:ligatures w14:val="none"/>
        </w:rPr>
      </w:pPr>
    </w:p>
    <w:p w14:paraId="45965E55" w14:textId="7E1D4EE6" w:rsidR="002C6EF0" w:rsidRPr="00811D93" w:rsidRDefault="002C6EF0" w:rsidP="00544E92">
      <w:pPr>
        <w:rPr>
          <w:rFonts w:asciiTheme="minorHAnsi" w:eastAsia="Times New Roman" w:hAnsiTheme="minorHAnsi" w:cstheme="minorHAnsi"/>
          <w:i/>
          <w:iCs/>
          <w:color w:val="000000"/>
          <w:sz w:val="22"/>
          <w:szCs w:val="22"/>
        </w:rPr>
      </w:pPr>
      <w:r w:rsidRPr="00811D93">
        <w:rPr>
          <w:rFonts w:asciiTheme="minorHAnsi" w:eastAsia="Times New Roman" w:hAnsiTheme="minorHAnsi" w:cstheme="minorHAnsi"/>
          <w:i/>
          <w:iCs/>
          <w:color w:val="000000"/>
          <w:sz w:val="22"/>
          <w:szCs w:val="22"/>
        </w:rPr>
        <w:t xml:space="preserve">AILEY CLASSICS will be performed </w:t>
      </w:r>
      <w:r w:rsidR="00544E92" w:rsidRPr="00811D93">
        <w:rPr>
          <w:rFonts w:asciiTheme="minorHAnsi" w:eastAsia="Times New Roman" w:hAnsiTheme="minorHAnsi" w:cstheme="minorHAnsi"/>
          <w:i/>
          <w:iCs/>
          <w:color w:val="000000"/>
          <w:sz w:val="22"/>
          <w:szCs w:val="22"/>
        </w:rPr>
        <w:t>Thursday</w:t>
      </w:r>
      <w:r w:rsidRPr="00811D93">
        <w:rPr>
          <w:rFonts w:asciiTheme="minorHAnsi" w:eastAsia="Times New Roman" w:hAnsiTheme="minorHAnsi" w:cstheme="minorHAnsi"/>
          <w:i/>
          <w:iCs/>
          <w:color w:val="000000"/>
          <w:sz w:val="22"/>
          <w:szCs w:val="22"/>
        </w:rPr>
        <w:t>, April 18, at</w:t>
      </w:r>
      <w:r w:rsidR="00403A33" w:rsidRPr="00811D93">
        <w:rPr>
          <w:rFonts w:asciiTheme="minorHAnsi" w:eastAsia="Times New Roman" w:hAnsiTheme="minorHAnsi" w:cstheme="minorHAnsi"/>
          <w:i/>
          <w:iCs/>
          <w:color w:val="000000"/>
          <w:sz w:val="22"/>
          <w:szCs w:val="22"/>
        </w:rPr>
        <w:t xml:space="preserve"> 7:30pm</w:t>
      </w:r>
      <w:r w:rsidRPr="00811D93">
        <w:rPr>
          <w:rFonts w:asciiTheme="minorHAnsi" w:eastAsia="Times New Roman" w:hAnsiTheme="minorHAnsi" w:cstheme="minorHAnsi"/>
          <w:i/>
          <w:iCs/>
          <w:color w:val="000000"/>
          <w:sz w:val="22"/>
          <w:szCs w:val="22"/>
        </w:rPr>
        <w:t xml:space="preserve">, and Sunday, April 21 at </w:t>
      </w:r>
      <w:r w:rsidR="00403A33" w:rsidRPr="00811D93">
        <w:rPr>
          <w:rFonts w:asciiTheme="minorHAnsi" w:eastAsia="Times New Roman" w:hAnsiTheme="minorHAnsi" w:cstheme="minorHAnsi"/>
          <w:i/>
          <w:iCs/>
          <w:color w:val="000000"/>
          <w:sz w:val="22"/>
          <w:szCs w:val="22"/>
        </w:rPr>
        <w:t>3</w:t>
      </w:r>
      <w:r w:rsidRPr="00811D93">
        <w:rPr>
          <w:rFonts w:asciiTheme="minorHAnsi" w:eastAsia="Times New Roman" w:hAnsiTheme="minorHAnsi" w:cstheme="minorHAnsi"/>
          <w:i/>
          <w:iCs/>
          <w:color w:val="000000"/>
          <w:sz w:val="22"/>
          <w:szCs w:val="22"/>
        </w:rPr>
        <w:t>pm.</w:t>
      </w:r>
    </w:p>
    <w:p w14:paraId="40F52F08" w14:textId="77777777" w:rsidR="00CB60B3" w:rsidRPr="00B25506" w:rsidRDefault="00CB60B3" w:rsidP="00BD04F4">
      <w:pPr>
        <w:rPr>
          <w:rFonts w:asciiTheme="minorHAnsi" w:eastAsia="Times New Roman" w:hAnsiTheme="minorHAnsi" w:cstheme="minorHAnsi"/>
          <w:color w:val="000000"/>
          <w:sz w:val="22"/>
          <w:szCs w:val="22"/>
        </w:rPr>
      </w:pPr>
    </w:p>
    <w:p w14:paraId="67F626E7" w14:textId="77777777" w:rsidR="00243066" w:rsidRPr="00B25506" w:rsidRDefault="00243066" w:rsidP="00687308">
      <w:pPr>
        <w:ind w:right="245"/>
        <w:rPr>
          <w:rFonts w:asciiTheme="minorHAnsi" w:eastAsia="Times New Roman" w:hAnsiTheme="minorHAnsi" w:cstheme="minorHAnsi"/>
          <w:b/>
          <w:bCs/>
          <w:kern w:val="0"/>
          <w:sz w:val="22"/>
          <w:szCs w:val="22"/>
          <w:u w:val="single"/>
          <w14:ligatures w14:val="none"/>
        </w:rPr>
      </w:pPr>
      <w:r w:rsidRPr="004338D3">
        <w:rPr>
          <w:rFonts w:asciiTheme="minorHAnsi" w:eastAsia="Times New Roman" w:hAnsiTheme="minorHAnsi" w:cstheme="minorHAnsi"/>
          <w:b/>
          <w:bCs/>
          <w:kern w:val="0"/>
          <w:sz w:val="22"/>
          <w:szCs w:val="22"/>
          <w:u w:val="single"/>
          <w14:ligatures w14:val="none"/>
        </w:rPr>
        <w:t>PERFORMANCE SCHEDULE AND TICKETS</w:t>
      </w:r>
    </w:p>
    <w:p w14:paraId="693F6CDE" w14:textId="77777777" w:rsidR="00243066" w:rsidRPr="00B25506" w:rsidRDefault="00243066" w:rsidP="00687308">
      <w:pPr>
        <w:ind w:right="245"/>
        <w:rPr>
          <w:rFonts w:asciiTheme="minorHAnsi" w:eastAsia="Times New Roman" w:hAnsiTheme="minorHAnsi" w:cstheme="minorHAnsi"/>
          <w:kern w:val="0"/>
          <w:sz w:val="22"/>
          <w:szCs w:val="22"/>
          <w:u w:val="single"/>
          <w14:ligatures w14:val="none"/>
        </w:rPr>
      </w:pPr>
    </w:p>
    <w:p w14:paraId="414071A4" w14:textId="286EF8A1" w:rsidR="00243066" w:rsidRPr="00B25506" w:rsidRDefault="00243066" w:rsidP="00476A2E">
      <w:pPr>
        <w:ind w:right="245"/>
        <w:rPr>
          <w:rFonts w:asciiTheme="minorHAnsi" w:eastAsia="Times New Roman" w:hAnsiTheme="minorHAnsi" w:cstheme="minorHAnsi"/>
          <w:color w:val="0070C0"/>
          <w:kern w:val="0"/>
          <w:sz w:val="22"/>
          <w:szCs w:val="22"/>
          <w:u w:val="single" w:color="000099"/>
          <w14:ligatures w14:val="none"/>
        </w:rPr>
      </w:pPr>
      <w:r w:rsidRPr="00B25506">
        <w:rPr>
          <w:rFonts w:asciiTheme="minorHAnsi" w:eastAsia="Times New Roman" w:hAnsiTheme="minorHAnsi" w:cstheme="minorHAnsi"/>
          <w:b/>
          <w:bCs/>
          <w:kern w:val="0"/>
          <w:sz w:val="22"/>
          <w:szCs w:val="22"/>
          <w14:ligatures w14:val="none"/>
        </w:rPr>
        <w:t>Alvin Ailey American Dance Theater</w:t>
      </w:r>
      <w:r w:rsidRPr="00B25506">
        <w:rPr>
          <w:rFonts w:asciiTheme="minorHAnsi" w:eastAsia="Times New Roman" w:hAnsiTheme="minorHAnsi" w:cstheme="minorHAnsi"/>
          <w:kern w:val="0"/>
          <w:sz w:val="22"/>
          <w:szCs w:val="22"/>
          <w14:ligatures w14:val="none"/>
        </w:rPr>
        <w:t xml:space="preserve"> performs at the Auditorium Theatre: </w:t>
      </w:r>
      <w:r w:rsidRPr="00B25506">
        <w:rPr>
          <w:rFonts w:asciiTheme="minorHAnsi" w:eastAsia="Times New Roman" w:hAnsiTheme="minorHAnsi" w:cstheme="minorHAnsi"/>
          <w:color w:val="000000"/>
          <w:kern w:val="0"/>
          <w:sz w:val="22"/>
          <w:szCs w:val="22"/>
          <w14:ligatures w14:val="none"/>
        </w:rPr>
        <w:t xml:space="preserve">Wednesday, </w:t>
      </w:r>
      <w:r w:rsidR="0050524E">
        <w:rPr>
          <w:rFonts w:asciiTheme="minorHAnsi" w:eastAsia="Times New Roman" w:hAnsiTheme="minorHAnsi" w:cstheme="minorHAnsi"/>
          <w:color w:val="000000"/>
          <w:kern w:val="0"/>
          <w:sz w:val="22"/>
          <w:szCs w:val="22"/>
          <w14:ligatures w14:val="none"/>
        </w:rPr>
        <w:t xml:space="preserve">April 17 </w:t>
      </w:r>
      <w:r w:rsidRPr="00B25506">
        <w:rPr>
          <w:rFonts w:asciiTheme="minorHAnsi" w:eastAsia="Times New Roman" w:hAnsiTheme="minorHAnsi" w:cstheme="minorHAnsi"/>
          <w:color w:val="000000"/>
          <w:kern w:val="0"/>
          <w:sz w:val="22"/>
          <w:szCs w:val="22"/>
          <w14:ligatures w14:val="none"/>
        </w:rPr>
        <w:t xml:space="preserve">at </w:t>
      </w:r>
      <w:r w:rsidR="00476A2E">
        <w:rPr>
          <w:rFonts w:asciiTheme="minorHAnsi" w:eastAsia="Times New Roman" w:hAnsiTheme="minorHAnsi" w:cstheme="minorHAnsi"/>
          <w:color w:val="000000"/>
          <w:kern w:val="0"/>
          <w:sz w:val="22"/>
          <w:szCs w:val="22"/>
          <w14:ligatures w14:val="none"/>
        </w:rPr>
        <w:t>7:30p</w:t>
      </w:r>
      <w:r w:rsidR="0050524E">
        <w:rPr>
          <w:rFonts w:asciiTheme="minorHAnsi" w:eastAsia="Times New Roman" w:hAnsiTheme="minorHAnsi" w:cstheme="minorHAnsi"/>
          <w:color w:val="000000"/>
          <w:kern w:val="0"/>
          <w:sz w:val="22"/>
          <w:szCs w:val="22"/>
          <w14:ligatures w14:val="none"/>
        </w:rPr>
        <w:t>m</w:t>
      </w:r>
      <w:r w:rsidRPr="00B25506">
        <w:rPr>
          <w:rFonts w:asciiTheme="minorHAnsi" w:eastAsia="Times New Roman" w:hAnsiTheme="minorHAnsi" w:cstheme="minorHAnsi"/>
          <w:color w:val="000000"/>
          <w:kern w:val="0"/>
          <w:sz w:val="22"/>
          <w:szCs w:val="22"/>
          <w14:ligatures w14:val="none"/>
        </w:rPr>
        <w:t xml:space="preserve">; Thursday and Friday, </w:t>
      </w:r>
      <w:r w:rsidR="001E760D">
        <w:rPr>
          <w:rFonts w:asciiTheme="minorHAnsi" w:eastAsia="Times New Roman" w:hAnsiTheme="minorHAnsi" w:cstheme="minorHAnsi"/>
          <w:color w:val="000000"/>
          <w:kern w:val="0"/>
          <w:sz w:val="22"/>
          <w:szCs w:val="22"/>
          <w14:ligatures w14:val="none"/>
        </w:rPr>
        <w:t xml:space="preserve">April 18-19 </w:t>
      </w:r>
      <w:r w:rsidRPr="00B25506">
        <w:rPr>
          <w:rFonts w:asciiTheme="minorHAnsi" w:eastAsia="Times New Roman" w:hAnsiTheme="minorHAnsi" w:cstheme="minorHAnsi"/>
          <w:color w:val="000000"/>
          <w:kern w:val="0"/>
          <w:sz w:val="22"/>
          <w:szCs w:val="22"/>
          <w14:ligatures w14:val="none"/>
        </w:rPr>
        <w:t xml:space="preserve">at </w:t>
      </w:r>
      <w:r w:rsidR="00403A33">
        <w:rPr>
          <w:rFonts w:asciiTheme="minorHAnsi" w:eastAsia="Times New Roman" w:hAnsiTheme="minorHAnsi" w:cstheme="minorHAnsi"/>
          <w:color w:val="000000"/>
          <w:kern w:val="0"/>
          <w:sz w:val="22"/>
          <w:szCs w:val="22"/>
          <w14:ligatures w14:val="none"/>
        </w:rPr>
        <w:t>7:30p</w:t>
      </w:r>
      <w:r w:rsidR="001E760D">
        <w:rPr>
          <w:rFonts w:asciiTheme="minorHAnsi" w:eastAsia="Times New Roman" w:hAnsiTheme="minorHAnsi" w:cstheme="minorHAnsi"/>
          <w:color w:val="000000"/>
          <w:kern w:val="0"/>
          <w:sz w:val="22"/>
          <w:szCs w:val="22"/>
          <w14:ligatures w14:val="none"/>
        </w:rPr>
        <w:t xml:space="preserve">m; </w:t>
      </w:r>
      <w:r w:rsidRPr="00B25506">
        <w:rPr>
          <w:rFonts w:asciiTheme="minorHAnsi" w:eastAsia="Times New Roman" w:hAnsiTheme="minorHAnsi" w:cstheme="minorHAnsi"/>
          <w:color w:val="000000"/>
          <w:kern w:val="0"/>
          <w:sz w:val="22"/>
          <w:szCs w:val="22"/>
          <w14:ligatures w14:val="none"/>
        </w:rPr>
        <w:t xml:space="preserve">Saturday, </w:t>
      </w:r>
      <w:r w:rsidR="001E760D">
        <w:rPr>
          <w:rFonts w:asciiTheme="minorHAnsi" w:eastAsia="Times New Roman" w:hAnsiTheme="minorHAnsi" w:cstheme="minorHAnsi"/>
          <w:color w:val="000000"/>
          <w:kern w:val="0"/>
          <w:sz w:val="22"/>
          <w:szCs w:val="22"/>
          <w14:ligatures w14:val="none"/>
        </w:rPr>
        <w:t>April 20</w:t>
      </w:r>
      <w:r w:rsidRPr="00B25506">
        <w:rPr>
          <w:rFonts w:asciiTheme="minorHAnsi" w:eastAsia="Times New Roman" w:hAnsiTheme="minorHAnsi" w:cstheme="minorHAnsi"/>
          <w:color w:val="000000"/>
          <w:kern w:val="0"/>
          <w:sz w:val="22"/>
          <w:szCs w:val="22"/>
          <w14:ligatures w14:val="none"/>
        </w:rPr>
        <w:t xml:space="preserve"> at </w:t>
      </w:r>
      <w:r w:rsidR="00403A33" w:rsidRPr="00403A33">
        <w:rPr>
          <w:rFonts w:asciiTheme="minorHAnsi" w:eastAsia="Times New Roman" w:hAnsiTheme="minorHAnsi" w:cstheme="minorHAnsi"/>
          <w:color w:val="000000"/>
          <w:kern w:val="0"/>
          <w:sz w:val="22"/>
          <w:szCs w:val="22"/>
          <w14:ligatures w14:val="none"/>
        </w:rPr>
        <w:t>1</w:t>
      </w:r>
      <w:r w:rsidR="001E760D" w:rsidRPr="00403A33">
        <w:rPr>
          <w:rFonts w:asciiTheme="minorHAnsi" w:eastAsia="Times New Roman" w:hAnsiTheme="minorHAnsi" w:cstheme="minorHAnsi"/>
          <w:color w:val="000000"/>
          <w:kern w:val="0"/>
          <w:sz w:val="22"/>
          <w:szCs w:val="22"/>
          <w14:ligatures w14:val="none"/>
        </w:rPr>
        <w:t>pm</w:t>
      </w:r>
      <w:r w:rsidRPr="00403A33">
        <w:rPr>
          <w:rFonts w:asciiTheme="minorHAnsi" w:eastAsia="Times New Roman" w:hAnsiTheme="minorHAnsi" w:cstheme="minorHAnsi"/>
          <w:color w:val="000000"/>
          <w:kern w:val="0"/>
          <w:sz w:val="22"/>
          <w:szCs w:val="22"/>
          <w14:ligatures w14:val="none"/>
        </w:rPr>
        <w:t xml:space="preserve"> and </w:t>
      </w:r>
      <w:r w:rsidR="00476A2E" w:rsidRPr="00403A33">
        <w:rPr>
          <w:rFonts w:asciiTheme="minorHAnsi" w:eastAsia="Times New Roman" w:hAnsiTheme="minorHAnsi" w:cstheme="minorHAnsi"/>
          <w:color w:val="000000"/>
          <w:kern w:val="0"/>
          <w:sz w:val="22"/>
          <w:szCs w:val="22"/>
          <w14:ligatures w14:val="none"/>
        </w:rPr>
        <w:t>7:30</w:t>
      </w:r>
      <w:r w:rsidR="001E760D" w:rsidRPr="00403A33">
        <w:rPr>
          <w:rFonts w:asciiTheme="minorHAnsi" w:eastAsia="Times New Roman" w:hAnsiTheme="minorHAnsi" w:cstheme="minorHAnsi"/>
          <w:color w:val="000000"/>
          <w:kern w:val="0"/>
          <w:sz w:val="22"/>
          <w:szCs w:val="22"/>
          <w14:ligatures w14:val="none"/>
        </w:rPr>
        <w:t>pm</w:t>
      </w:r>
      <w:r w:rsidRPr="00403A33">
        <w:rPr>
          <w:rFonts w:asciiTheme="minorHAnsi" w:eastAsia="Times New Roman" w:hAnsiTheme="minorHAnsi" w:cstheme="minorHAnsi"/>
          <w:color w:val="000000"/>
          <w:kern w:val="0"/>
          <w:sz w:val="22"/>
          <w:szCs w:val="22"/>
          <w14:ligatures w14:val="none"/>
        </w:rPr>
        <w:t xml:space="preserve">; and Sunday, </w:t>
      </w:r>
      <w:r w:rsidR="001E760D" w:rsidRPr="00403A33">
        <w:rPr>
          <w:rFonts w:asciiTheme="minorHAnsi" w:eastAsia="Times New Roman" w:hAnsiTheme="minorHAnsi" w:cstheme="minorHAnsi"/>
          <w:color w:val="000000"/>
          <w:kern w:val="0"/>
          <w:sz w:val="22"/>
          <w:szCs w:val="22"/>
          <w14:ligatures w14:val="none"/>
        </w:rPr>
        <w:t xml:space="preserve">April </w:t>
      </w:r>
      <w:r w:rsidRPr="00403A33">
        <w:rPr>
          <w:rFonts w:asciiTheme="minorHAnsi" w:eastAsia="Times New Roman" w:hAnsiTheme="minorHAnsi" w:cstheme="minorHAnsi"/>
          <w:color w:val="000000"/>
          <w:kern w:val="0"/>
          <w:sz w:val="22"/>
          <w:szCs w:val="22"/>
          <w14:ligatures w14:val="none"/>
        </w:rPr>
        <w:t>2</w:t>
      </w:r>
      <w:r w:rsidR="001E760D" w:rsidRPr="00403A33">
        <w:rPr>
          <w:rFonts w:asciiTheme="minorHAnsi" w:eastAsia="Times New Roman" w:hAnsiTheme="minorHAnsi" w:cstheme="minorHAnsi"/>
          <w:color w:val="000000"/>
          <w:kern w:val="0"/>
          <w:sz w:val="22"/>
          <w:szCs w:val="22"/>
          <w14:ligatures w14:val="none"/>
        </w:rPr>
        <w:t>1</w:t>
      </w:r>
      <w:r w:rsidRPr="00403A33">
        <w:rPr>
          <w:rFonts w:asciiTheme="minorHAnsi" w:eastAsia="Times New Roman" w:hAnsiTheme="minorHAnsi" w:cstheme="minorHAnsi"/>
          <w:color w:val="000000"/>
          <w:kern w:val="0"/>
          <w:sz w:val="22"/>
          <w:szCs w:val="22"/>
          <w14:ligatures w14:val="none"/>
        </w:rPr>
        <w:t xml:space="preserve"> at 3</w:t>
      </w:r>
      <w:r w:rsidR="00FE7730">
        <w:rPr>
          <w:rFonts w:asciiTheme="minorHAnsi" w:eastAsia="Times New Roman" w:hAnsiTheme="minorHAnsi" w:cstheme="minorHAnsi"/>
          <w:color w:val="000000"/>
          <w:kern w:val="0"/>
          <w:sz w:val="22"/>
          <w:szCs w:val="22"/>
          <w14:ligatures w14:val="none"/>
        </w:rPr>
        <w:t>pm</w:t>
      </w:r>
      <w:r w:rsidRPr="00403A33">
        <w:rPr>
          <w:rFonts w:asciiTheme="minorHAnsi" w:eastAsia="Times New Roman" w:hAnsiTheme="minorHAnsi" w:cstheme="minorHAnsi"/>
          <w:color w:val="000000"/>
          <w:kern w:val="0"/>
          <w:sz w:val="22"/>
          <w:szCs w:val="22"/>
          <w14:ligatures w14:val="none"/>
        </w:rPr>
        <w:t xml:space="preserve">. </w:t>
      </w:r>
      <w:r w:rsidRPr="00403A33">
        <w:rPr>
          <w:rFonts w:asciiTheme="minorHAnsi" w:eastAsia="Times New Roman" w:hAnsiTheme="minorHAnsi" w:cstheme="minorHAnsi"/>
          <w:kern w:val="0"/>
          <w:sz w:val="22"/>
          <w:szCs w:val="22"/>
          <w:u w:val="single"/>
          <w14:ligatures w14:val="none"/>
        </w:rPr>
        <w:t>Tickets start at $</w:t>
      </w:r>
      <w:r w:rsidR="00403A33">
        <w:rPr>
          <w:rFonts w:asciiTheme="minorHAnsi" w:eastAsia="Times New Roman" w:hAnsiTheme="minorHAnsi" w:cstheme="minorHAnsi"/>
          <w:kern w:val="0"/>
          <w:sz w:val="22"/>
          <w:szCs w:val="22"/>
          <w:u w:val="single"/>
          <w14:ligatures w14:val="none"/>
        </w:rPr>
        <w:t>40</w:t>
      </w:r>
      <w:r w:rsidRPr="00403A33">
        <w:rPr>
          <w:rFonts w:asciiTheme="minorHAnsi" w:eastAsia="Times New Roman" w:hAnsiTheme="minorHAnsi" w:cstheme="minorHAnsi"/>
          <w:kern w:val="0"/>
          <w:sz w:val="22"/>
          <w:szCs w:val="22"/>
          <w14:ligatures w14:val="none"/>
        </w:rPr>
        <w:t xml:space="preserve"> and</w:t>
      </w:r>
      <w:r w:rsidRPr="00B25506">
        <w:rPr>
          <w:rFonts w:asciiTheme="minorHAnsi" w:eastAsia="Times New Roman" w:hAnsiTheme="minorHAnsi" w:cstheme="minorHAnsi"/>
          <w:kern w:val="0"/>
          <w:sz w:val="22"/>
          <w:szCs w:val="22"/>
          <w14:ligatures w14:val="none"/>
        </w:rPr>
        <w:t xml:space="preserve"> are now  available at</w:t>
      </w:r>
      <w:hyperlink r:id="rId32">
        <w:r w:rsidRPr="00B25506">
          <w:rPr>
            <w:rFonts w:asciiTheme="minorHAnsi" w:eastAsia="Times New Roman" w:hAnsiTheme="minorHAnsi" w:cstheme="minorHAnsi"/>
            <w:kern w:val="0"/>
            <w:sz w:val="22"/>
            <w:szCs w:val="22"/>
            <w14:ligatures w14:val="none"/>
          </w:rPr>
          <w:t xml:space="preserve"> </w:t>
        </w:r>
      </w:hyperlink>
      <w:hyperlink r:id="rId33">
        <w:r w:rsidRPr="00B25506">
          <w:rPr>
            <w:rFonts w:asciiTheme="minorHAnsi" w:eastAsia="Times New Roman" w:hAnsiTheme="minorHAnsi" w:cstheme="minorHAnsi"/>
            <w:color w:val="0000FF"/>
            <w:kern w:val="0"/>
            <w:sz w:val="22"/>
            <w:szCs w:val="22"/>
            <w:u w:val="single" w:color="000099"/>
            <w14:ligatures w14:val="none"/>
          </w:rPr>
          <w:t>AuditoriumTheatre.or</w:t>
        </w:r>
      </w:hyperlink>
      <w:hyperlink r:id="rId34">
        <w:r w:rsidRPr="00B25506">
          <w:rPr>
            <w:rFonts w:asciiTheme="minorHAnsi" w:eastAsia="Times New Roman" w:hAnsiTheme="minorHAnsi" w:cstheme="minorHAnsi"/>
            <w:color w:val="0000FF"/>
            <w:kern w:val="0"/>
            <w:sz w:val="22"/>
            <w:szCs w:val="22"/>
            <w14:ligatures w14:val="none"/>
          </w:rPr>
          <w:t>g</w:t>
        </w:r>
      </w:hyperlink>
      <w:hyperlink r:id="rId35">
        <w:r w:rsidRPr="00B25506">
          <w:rPr>
            <w:rFonts w:asciiTheme="minorHAnsi" w:eastAsia="Times New Roman" w:hAnsiTheme="minorHAnsi" w:cstheme="minorHAnsi"/>
            <w:kern w:val="0"/>
            <w:sz w:val="22"/>
            <w:szCs w:val="22"/>
            <w14:ligatures w14:val="none"/>
          </w:rPr>
          <w:t>,</w:t>
        </w:r>
      </w:hyperlink>
      <w:r w:rsidRPr="00B25506">
        <w:rPr>
          <w:rFonts w:asciiTheme="minorHAnsi" w:eastAsia="Times New Roman" w:hAnsiTheme="minorHAnsi" w:cstheme="minorHAnsi"/>
          <w:kern w:val="0"/>
          <w:sz w:val="22"/>
          <w:szCs w:val="22"/>
          <w14:ligatures w14:val="none"/>
        </w:rPr>
        <w:t xml:space="preserve"> by calling 312.341.2300, or at the Box Office at 50 E Ida B Wells Drive in Chicago, IL. </w:t>
      </w:r>
      <w:hyperlink r:id="rId36">
        <w:r w:rsidRPr="00B25506">
          <w:rPr>
            <w:rFonts w:asciiTheme="minorHAnsi" w:eastAsia="Times New Roman" w:hAnsiTheme="minorHAnsi" w:cstheme="minorHAnsi"/>
            <w:color w:val="0000FF"/>
            <w:kern w:val="0"/>
            <w:sz w:val="22"/>
            <w:szCs w:val="22"/>
            <w:u w:val="single" w:color="000099"/>
            <w14:ligatures w14:val="none"/>
          </w:rPr>
          <w:t>Click here for phone and in-person hours</w:t>
        </w:r>
      </w:hyperlink>
      <w:hyperlink r:id="rId37">
        <w:r w:rsidRPr="00B25506">
          <w:rPr>
            <w:rFonts w:asciiTheme="minorHAnsi" w:eastAsia="Times New Roman" w:hAnsiTheme="minorHAnsi" w:cstheme="minorHAnsi"/>
            <w:color w:val="0070C0"/>
            <w:kern w:val="0"/>
            <w:sz w:val="22"/>
            <w:szCs w:val="22"/>
            <w14:ligatures w14:val="none"/>
          </w:rPr>
          <w:t>.</w:t>
        </w:r>
      </w:hyperlink>
    </w:p>
    <w:p w14:paraId="6054771E" w14:textId="77777777" w:rsidR="00243066" w:rsidRPr="00B25506" w:rsidRDefault="00243066" w:rsidP="00687308">
      <w:pPr>
        <w:suppressAutoHyphens/>
        <w:autoSpaceDN w:val="0"/>
        <w:jc w:val="both"/>
        <w:textAlignment w:val="baseline"/>
        <w:rPr>
          <w:rFonts w:asciiTheme="minorHAnsi" w:eastAsia="Calibri" w:hAnsiTheme="minorHAnsi" w:cstheme="minorHAnsi"/>
          <w:kern w:val="0"/>
          <w:sz w:val="22"/>
          <w:szCs w:val="22"/>
          <w14:ligatures w14:val="none"/>
        </w:rPr>
      </w:pPr>
      <w:r w:rsidRPr="00B25506">
        <w:rPr>
          <w:rFonts w:asciiTheme="minorHAnsi" w:eastAsia="Calibri" w:hAnsiTheme="minorHAnsi" w:cstheme="minorHAnsi"/>
          <w:kern w:val="0"/>
          <w:sz w:val="22"/>
          <w:szCs w:val="22"/>
          <w14:ligatures w14:val="none"/>
        </w:rPr>
        <w:t xml:space="preserve"> </w:t>
      </w:r>
    </w:p>
    <w:p w14:paraId="236AB23C" w14:textId="7D050C8A" w:rsidR="00243066" w:rsidRPr="00B25506" w:rsidRDefault="006F655F" w:rsidP="00687308">
      <w:pPr>
        <w:spacing w:after="160"/>
        <w:ind w:right="237"/>
        <w:contextualSpacing/>
        <w:jc w:val="both"/>
        <w:rPr>
          <w:rFonts w:asciiTheme="minorHAnsi" w:eastAsia="Times New Roman" w:hAnsiTheme="minorHAnsi" w:cstheme="minorHAnsi"/>
          <w:kern w:val="0"/>
          <w:sz w:val="22"/>
          <w:szCs w:val="22"/>
          <w14:ligatures w14:val="none"/>
        </w:rPr>
      </w:pPr>
      <w:hyperlink r:id="rId38">
        <w:r w:rsidR="00243066" w:rsidRPr="00B25506">
          <w:rPr>
            <w:rFonts w:asciiTheme="minorHAnsi" w:eastAsia="Times New Roman" w:hAnsiTheme="minorHAnsi" w:cstheme="minorHAnsi"/>
            <w:kern w:val="0"/>
            <w:sz w:val="22"/>
            <w:szCs w:val="22"/>
            <w14:ligatures w14:val="none"/>
          </w:rPr>
          <w:t>Discounted tickets for</w:t>
        </w:r>
      </w:hyperlink>
      <w:hyperlink r:id="rId39">
        <w:r w:rsidR="00243066" w:rsidRPr="00B25506">
          <w:rPr>
            <w:rFonts w:asciiTheme="minorHAnsi" w:eastAsia="Times New Roman" w:hAnsiTheme="minorHAnsi" w:cstheme="minorHAnsi"/>
            <w:kern w:val="0"/>
            <w:sz w:val="22"/>
            <w:szCs w:val="22"/>
            <w14:ligatures w14:val="none"/>
          </w:rPr>
          <w:t xml:space="preserve"> </w:t>
        </w:r>
      </w:hyperlink>
      <w:hyperlink r:id="rId40" w:history="1">
        <w:r w:rsidR="00243066" w:rsidRPr="00B25506">
          <w:rPr>
            <w:rFonts w:asciiTheme="minorHAnsi" w:hAnsiTheme="minorHAnsi" w:cstheme="minorHAnsi"/>
            <w:color w:val="0000FF"/>
            <w:kern w:val="0"/>
            <w:sz w:val="22"/>
            <w:szCs w:val="22"/>
            <w:u w:val="single"/>
            <w14:ligatures w14:val="none"/>
          </w:rPr>
          <w:t>groups</w:t>
        </w:r>
      </w:hyperlink>
      <w:r w:rsidR="00243066" w:rsidRPr="00B25506">
        <w:rPr>
          <w:rFonts w:asciiTheme="minorHAnsi" w:hAnsiTheme="minorHAnsi" w:cstheme="minorHAnsi"/>
          <w:color w:val="4472C4" w:themeColor="accent1"/>
          <w:kern w:val="0"/>
          <w:sz w:val="22"/>
          <w:szCs w:val="22"/>
          <w14:ligatures w14:val="none"/>
        </w:rPr>
        <w:t xml:space="preserve"> </w:t>
      </w:r>
      <w:hyperlink r:id="rId41">
        <w:r w:rsidR="00243066" w:rsidRPr="00B25506">
          <w:rPr>
            <w:rFonts w:asciiTheme="minorHAnsi" w:eastAsia="Times New Roman" w:hAnsiTheme="minorHAnsi" w:cstheme="minorHAnsi"/>
            <w:kern w:val="0"/>
            <w:sz w:val="22"/>
            <w:szCs w:val="22"/>
            <w14:ligatures w14:val="none"/>
          </w:rPr>
          <w:t>of 10 or more p</w:t>
        </w:r>
      </w:hyperlink>
      <w:r w:rsidR="00243066" w:rsidRPr="00B25506">
        <w:rPr>
          <w:rFonts w:asciiTheme="minorHAnsi" w:eastAsia="Times New Roman" w:hAnsiTheme="minorHAnsi" w:cstheme="minorHAnsi"/>
          <w:kern w:val="0"/>
          <w:sz w:val="22"/>
          <w:szCs w:val="22"/>
          <w14:ligatures w14:val="none"/>
        </w:rPr>
        <w:t>eople are available. The Auditorium Theatre offers $20</w:t>
      </w:r>
      <w:hyperlink r:id="rId42">
        <w:r w:rsidR="00243066" w:rsidRPr="00B25506">
          <w:rPr>
            <w:rFonts w:asciiTheme="minorHAnsi" w:eastAsia="Times New Roman" w:hAnsiTheme="minorHAnsi" w:cstheme="minorHAnsi"/>
            <w:kern w:val="0"/>
            <w:sz w:val="22"/>
            <w:szCs w:val="22"/>
            <w14:ligatures w14:val="none"/>
          </w:rPr>
          <w:t xml:space="preserve"> </w:t>
        </w:r>
      </w:hyperlink>
      <w:hyperlink r:id="rId43">
        <w:r w:rsidR="00243066" w:rsidRPr="00B25506">
          <w:rPr>
            <w:rFonts w:asciiTheme="minorHAnsi" w:eastAsia="Times New Roman" w:hAnsiTheme="minorHAnsi" w:cstheme="minorHAnsi"/>
            <w:color w:val="0000FF"/>
            <w:kern w:val="0"/>
            <w:sz w:val="22"/>
            <w:szCs w:val="22"/>
            <w:u w:val="single" w:color="000099"/>
            <w14:ligatures w14:val="none"/>
          </w:rPr>
          <w:t>student rush</w:t>
        </w:r>
      </w:hyperlink>
      <w:hyperlink r:id="rId44">
        <w:r w:rsidR="00243066" w:rsidRPr="00B25506">
          <w:rPr>
            <w:rFonts w:asciiTheme="minorHAnsi" w:eastAsia="Times New Roman" w:hAnsiTheme="minorHAnsi" w:cstheme="minorHAnsi"/>
            <w:color w:val="0000FF"/>
            <w:kern w:val="0"/>
            <w:sz w:val="22"/>
            <w:szCs w:val="22"/>
            <w14:ligatures w14:val="none"/>
          </w:rPr>
          <w:t xml:space="preserve"> </w:t>
        </w:r>
      </w:hyperlink>
      <w:r w:rsidR="00243066" w:rsidRPr="00B25506">
        <w:rPr>
          <w:rFonts w:asciiTheme="minorHAnsi" w:eastAsia="Times New Roman" w:hAnsiTheme="minorHAnsi" w:cstheme="minorHAnsi"/>
          <w:kern w:val="0"/>
          <w:sz w:val="22"/>
          <w:szCs w:val="22"/>
          <w14:ligatures w14:val="none"/>
        </w:rPr>
        <w:t xml:space="preserve">tickets to full-time college students and a </w:t>
      </w:r>
      <w:hyperlink r:id="rId45">
        <w:r w:rsidR="00243066" w:rsidRPr="00B25506">
          <w:rPr>
            <w:rFonts w:asciiTheme="minorHAnsi" w:eastAsia="Times New Roman" w:hAnsiTheme="minorHAnsi" w:cstheme="minorHAnsi"/>
            <w:color w:val="0000FF"/>
            <w:kern w:val="0"/>
            <w:sz w:val="22"/>
            <w:szCs w:val="22"/>
            <w:u w:val="single" w:color="000099"/>
            <w14:ligatures w14:val="none"/>
          </w:rPr>
          <w:t>Student Savin</w:t>
        </w:r>
      </w:hyperlink>
      <w:hyperlink r:id="rId46">
        <w:r w:rsidR="00243066" w:rsidRPr="00B25506">
          <w:rPr>
            <w:rFonts w:asciiTheme="minorHAnsi" w:eastAsia="Times New Roman" w:hAnsiTheme="minorHAnsi" w:cstheme="minorHAnsi"/>
            <w:color w:val="0000FF"/>
            <w:kern w:val="0"/>
            <w:sz w:val="22"/>
            <w:szCs w:val="22"/>
            <w14:ligatures w14:val="none"/>
          </w:rPr>
          <w:t>g</w:t>
        </w:r>
      </w:hyperlink>
      <w:hyperlink r:id="rId47">
        <w:r w:rsidR="00243066" w:rsidRPr="00B25506">
          <w:rPr>
            <w:rFonts w:asciiTheme="minorHAnsi" w:eastAsia="Times New Roman" w:hAnsiTheme="minorHAnsi" w:cstheme="minorHAnsi"/>
            <w:color w:val="0000FF"/>
            <w:kern w:val="0"/>
            <w:sz w:val="22"/>
            <w:szCs w:val="22"/>
            <w:u w:val="single" w:color="000099"/>
            <w14:ligatures w14:val="none"/>
          </w:rPr>
          <w:t>s Club</w:t>
        </w:r>
      </w:hyperlink>
      <w:hyperlink r:id="rId48">
        <w:r w:rsidR="00243066" w:rsidRPr="00B25506">
          <w:rPr>
            <w:rFonts w:asciiTheme="minorHAnsi" w:eastAsia="Times New Roman" w:hAnsiTheme="minorHAnsi" w:cstheme="minorHAnsi"/>
            <w:kern w:val="0"/>
            <w:sz w:val="22"/>
            <w:szCs w:val="22"/>
            <w14:ligatures w14:val="none"/>
          </w:rPr>
          <w:t xml:space="preserve"> </w:t>
        </w:r>
      </w:hyperlink>
      <w:r w:rsidR="00243066" w:rsidRPr="00B25506">
        <w:rPr>
          <w:rFonts w:asciiTheme="minorHAnsi" w:eastAsia="Times New Roman" w:hAnsiTheme="minorHAnsi" w:cstheme="minorHAnsi"/>
          <w:kern w:val="0"/>
          <w:sz w:val="22"/>
          <w:szCs w:val="22"/>
          <w14:ligatures w14:val="none"/>
        </w:rPr>
        <w:t xml:space="preserve">for both college and high school students. </w:t>
      </w:r>
      <w:hyperlink r:id="rId49" w:history="1">
        <w:r w:rsidR="00F9227C" w:rsidRPr="00F9227C">
          <w:rPr>
            <w:rStyle w:val="Hyperlink"/>
            <w:rFonts w:asciiTheme="minorHAnsi" w:eastAsia="Times New Roman" w:hAnsiTheme="minorHAnsi" w:cstheme="minorHAnsi"/>
            <w:kern w:val="0"/>
            <w:sz w:val="22"/>
            <w:szCs w:val="22"/>
            <w14:ligatures w14:val="none"/>
          </w:rPr>
          <w:t>Click here for more information on discounted tickets</w:t>
        </w:r>
      </w:hyperlink>
      <w:r w:rsidR="00F9227C">
        <w:rPr>
          <w:rFonts w:asciiTheme="minorHAnsi" w:eastAsia="Times New Roman" w:hAnsiTheme="minorHAnsi" w:cstheme="minorHAnsi"/>
          <w:kern w:val="0"/>
          <w:sz w:val="22"/>
          <w:szCs w:val="22"/>
          <w14:ligatures w14:val="none"/>
        </w:rPr>
        <w:t xml:space="preserve">. </w:t>
      </w:r>
    </w:p>
    <w:p w14:paraId="543D7424" w14:textId="77777777" w:rsidR="00B201D8" w:rsidRPr="00B25506" w:rsidRDefault="00B201D8" w:rsidP="00687308">
      <w:pPr>
        <w:rPr>
          <w:rFonts w:asciiTheme="minorHAnsi" w:eastAsia="Times New Roman" w:hAnsiTheme="minorHAnsi" w:cstheme="minorHAnsi"/>
          <w:color w:val="000000"/>
          <w:kern w:val="0"/>
          <w:sz w:val="22"/>
          <w:szCs w:val="22"/>
          <w14:ligatures w14:val="none"/>
        </w:rPr>
      </w:pPr>
    </w:p>
    <w:p w14:paraId="3B633CE2" w14:textId="380FF491" w:rsidR="00D27077" w:rsidRDefault="00D27077" w:rsidP="00687308">
      <w:pPr>
        <w:rPr>
          <w:rFonts w:asciiTheme="minorHAnsi" w:hAnsiTheme="minorHAnsi" w:cstheme="minorHAnsi"/>
          <w:sz w:val="22"/>
          <w:szCs w:val="22"/>
        </w:rPr>
      </w:pPr>
      <w:r w:rsidRPr="00B25506">
        <w:rPr>
          <w:rFonts w:asciiTheme="minorHAnsi" w:eastAsia="Times New Roman" w:hAnsiTheme="minorHAnsi" w:cstheme="minorHAnsi"/>
          <w:b/>
          <w:bCs/>
          <w:color w:val="000000"/>
          <w:kern w:val="0"/>
          <w:sz w:val="22"/>
          <w:szCs w:val="22"/>
          <w:u w:val="single"/>
          <w14:ligatures w14:val="none"/>
        </w:rPr>
        <w:lastRenderedPageBreak/>
        <w:t>About</w:t>
      </w:r>
      <w:r w:rsidR="0091442B" w:rsidRPr="00B25506">
        <w:rPr>
          <w:rFonts w:asciiTheme="minorHAnsi" w:eastAsia="Times New Roman" w:hAnsiTheme="minorHAnsi" w:cstheme="minorHAnsi"/>
          <w:b/>
          <w:bCs/>
          <w:color w:val="000000"/>
          <w:kern w:val="0"/>
          <w:sz w:val="22"/>
          <w:szCs w:val="22"/>
          <w:u w:val="single"/>
          <w14:ligatures w14:val="none"/>
        </w:rPr>
        <w:t xml:space="preserve"> Alvin Ailey American Dance Theater</w:t>
      </w:r>
      <w:r w:rsidRPr="00B25506">
        <w:rPr>
          <w:rFonts w:asciiTheme="minorHAnsi" w:eastAsia="Times New Roman" w:hAnsiTheme="minorHAnsi" w:cstheme="minorHAnsi"/>
          <w:b/>
          <w:bCs/>
          <w:color w:val="000000"/>
          <w:kern w:val="0"/>
          <w:sz w:val="22"/>
          <w:szCs w:val="22"/>
          <w:u w:val="single"/>
          <w14:ligatures w14:val="none"/>
        </w:rPr>
        <w:br/>
      </w:r>
      <w:r w:rsidR="00592C84" w:rsidRPr="00B25506">
        <w:rPr>
          <w:rFonts w:asciiTheme="minorHAnsi" w:hAnsiTheme="minorHAnsi" w:cstheme="minorHAnsi"/>
          <w:sz w:val="22"/>
          <w:szCs w:val="22"/>
        </w:rPr>
        <w:t xml:space="preserve">Alvin Ailey American Dance Theater, recognized by U.S. Congressional resolution as a vital American “Cultural Ambassador to the World,” grew from a now‐fabled March 1958 performance in New York that changed forever the perception of American dance. Founded by Alvin Ailey, posthumous recipient of the Presidential Medal of Freedom—the nation’s highest civilian honor, and guided by Judith Jamison beginning in 1989, the Company was then led by Robert Battle from 2011 to 2023. Alvin Ailey American Dance Theater has performed for an estimated 25 million people in 71 countries on six continents, promoting the uniqueness of the African American cultural experience and the preservation and enrichment of the American modern dance tradition. In addition to being the Principal Dance Company of New York City Center, where its performances have become a year‐end tradition, the Ailey company performs annually at the John F. Kennedy Center for the Performing Arts in Washington, DC, the Auditorium Theatre in Chicago, The Fox Theatre in Atlanta, Zellerbach Hall in Berkeley, CA, and at the New Jersey Performing Arts Center in Newark (where it is the Principal Resident Affiliate), and appears frequently in other major theaters throughout the world during extensive tours. The Ailey organization also includes Ailey II (1974), a second performing company of emerging young dancers and innovative choreographers; The Ailey School (1969), one of the most extensive dance training programs in the world; Ailey Arts In Education &amp; Community Programs, which brings dance into the classrooms, communities, and lives of people of all ages; and The Ailey Extension (2005), a program offering dance and fitness classes to the general public, which began with the opening of Ailey’s permanent home—the largest building dedicated to dance in New York City, the dance capital of the world—named The Joan Weill Center for Dance, at 55th Street at 9th Avenue in New York City. For more information, visit </w:t>
      </w:r>
      <w:hyperlink r:id="rId50" w:history="1">
        <w:r w:rsidR="00C54D4D" w:rsidRPr="00E42438">
          <w:rPr>
            <w:rStyle w:val="Hyperlink"/>
            <w:rFonts w:asciiTheme="minorHAnsi" w:hAnsiTheme="minorHAnsi" w:cstheme="minorHAnsi"/>
            <w:sz w:val="22"/>
            <w:szCs w:val="22"/>
          </w:rPr>
          <w:t>www.alvinailey.org</w:t>
        </w:r>
      </w:hyperlink>
      <w:r w:rsidR="00592C84" w:rsidRPr="00B25506">
        <w:rPr>
          <w:rFonts w:asciiTheme="minorHAnsi" w:hAnsiTheme="minorHAnsi" w:cstheme="minorHAnsi"/>
          <w:sz w:val="22"/>
          <w:szCs w:val="22"/>
        </w:rPr>
        <w:t>.</w:t>
      </w:r>
    </w:p>
    <w:p w14:paraId="779EE2DD" w14:textId="77777777" w:rsidR="00C54D4D" w:rsidRDefault="00C54D4D" w:rsidP="00687308">
      <w:pPr>
        <w:rPr>
          <w:rFonts w:asciiTheme="minorHAnsi" w:hAnsiTheme="minorHAnsi" w:cstheme="minorHAnsi"/>
          <w:sz w:val="22"/>
          <w:szCs w:val="22"/>
        </w:rPr>
      </w:pPr>
    </w:p>
    <w:p w14:paraId="1113D70A" w14:textId="77777777" w:rsidR="00D27077" w:rsidRPr="00B25506" w:rsidRDefault="00D27077" w:rsidP="00687308">
      <w:pPr>
        <w:shd w:val="clear" w:color="auto" w:fill="FFFFFF"/>
        <w:rPr>
          <w:rFonts w:asciiTheme="minorHAnsi" w:eastAsia="Times New Roman" w:hAnsiTheme="minorHAnsi" w:cstheme="minorHAnsi"/>
          <w:color w:val="000000"/>
          <w:kern w:val="0"/>
          <w:sz w:val="22"/>
          <w:szCs w:val="22"/>
          <w14:ligatures w14:val="none"/>
        </w:rPr>
      </w:pPr>
      <w:r w:rsidRPr="00B25506">
        <w:rPr>
          <w:rFonts w:asciiTheme="minorHAnsi" w:eastAsia="Times New Roman" w:hAnsiTheme="minorHAnsi" w:cstheme="minorHAnsi"/>
          <w:b/>
          <w:bCs/>
          <w:color w:val="000000"/>
          <w:kern w:val="0"/>
          <w:sz w:val="22"/>
          <w:szCs w:val="22"/>
          <w:u w:val="single"/>
          <w14:ligatures w14:val="none"/>
        </w:rPr>
        <w:t>About The Auditorium Theatre</w:t>
      </w:r>
    </w:p>
    <w:p w14:paraId="412D4C4F" w14:textId="77777777" w:rsidR="00D27077" w:rsidRPr="00B25506" w:rsidRDefault="00D27077" w:rsidP="00687308">
      <w:pPr>
        <w:shd w:val="clear" w:color="auto" w:fill="FFFFFF"/>
        <w:rPr>
          <w:rFonts w:asciiTheme="minorHAnsi" w:eastAsia="Times New Roman" w:hAnsiTheme="minorHAnsi" w:cstheme="minorHAnsi"/>
          <w:color w:val="000000"/>
          <w:kern w:val="0"/>
          <w:sz w:val="22"/>
          <w:szCs w:val="22"/>
          <w14:ligatures w14:val="none"/>
        </w:rPr>
      </w:pPr>
      <w:r w:rsidRPr="00B25506">
        <w:rPr>
          <w:rFonts w:asciiTheme="minorHAnsi" w:eastAsia="Times New Roman" w:hAnsiTheme="minorHAnsi" w:cstheme="minorHAnsi"/>
          <w:color w:val="000000"/>
          <w:kern w:val="0"/>
          <w:sz w:val="22"/>
          <w:szCs w:val="22"/>
          <w14:ligatures w14:val="none"/>
        </w:rPr>
        <w:t>The Auditorium Theatre, located at 50 E. Ida B. Wells Drive at Roosevelt University in Chicago, is an Illinois not-for-profit organization committed to presenting the finest in international, cultural, community, and educational programming to all of Chicago and beyond as The Theatre for the People. The organization also is committed to the continued restoration and preservation of this National Historic Landmark that originally opened in 1889. </w:t>
      </w:r>
    </w:p>
    <w:p w14:paraId="33F553C9" w14:textId="77777777" w:rsidR="003E3FA9" w:rsidRPr="00B25506" w:rsidRDefault="003E3FA9" w:rsidP="00687308">
      <w:pPr>
        <w:shd w:val="clear" w:color="auto" w:fill="FFFFFF"/>
        <w:rPr>
          <w:rFonts w:asciiTheme="minorHAnsi" w:eastAsia="Times New Roman" w:hAnsiTheme="minorHAnsi" w:cstheme="minorHAnsi"/>
          <w:color w:val="000000"/>
          <w:kern w:val="0"/>
          <w:sz w:val="22"/>
          <w:szCs w:val="22"/>
          <w14:ligatures w14:val="none"/>
        </w:rPr>
      </w:pPr>
    </w:p>
    <w:p w14:paraId="4BC786D9" w14:textId="61D43F8B" w:rsidR="0074230F" w:rsidRDefault="00E173B1" w:rsidP="00687308">
      <w:pPr>
        <w:shd w:val="clear" w:color="auto" w:fill="FFFFFF"/>
        <w:rPr>
          <w:rFonts w:asciiTheme="minorHAnsi" w:eastAsia="Times New Roman" w:hAnsiTheme="minorHAnsi" w:cstheme="minorHAnsi"/>
          <w:color w:val="000000"/>
          <w:kern w:val="0"/>
          <w:sz w:val="22"/>
          <w:szCs w:val="22"/>
          <w14:ligatures w14:val="none"/>
        </w:rPr>
      </w:pPr>
      <w:r w:rsidRPr="00E173B1">
        <w:rPr>
          <w:rFonts w:asciiTheme="minorHAnsi" w:eastAsia="Times New Roman" w:hAnsiTheme="minorHAnsi" w:cstheme="minorHAnsi"/>
          <w:color w:val="000000"/>
          <w:kern w:val="0"/>
          <w:sz w:val="22"/>
          <w:szCs w:val="22"/>
          <w14:ligatures w14:val="none"/>
        </w:rPr>
        <w:t>The Auditorium Theatre is grateful for the support of our 2023-24 Season Global and Made in Chicago Dance Series Sponsor: The Florian Fund; our Student Matinee Series Sponsors: Deborah and Bruch Crown, Denise Littlefield Sobel, and The Robert Thomas Bobins Foundation; our Alvin Ailey American Dance Theater Production Sponsor: Denise Littlefield Sobel; and our Ailey Opening Night Sponsor: Helen Hall Melchior.  The Auditorium Theatre 2023-24 Season is made possible in part by support from the John D. and Catherine T. MacArthur Foundation, the City of Chicago Department of Cultural Affairs and Special Events, and the Illinois Arts Council Agency. The Auditorium’s official hotel partner is the Palmer House, a Hilton Hotel.</w:t>
      </w:r>
    </w:p>
    <w:p w14:paraId="6BF32F6B" w14:textId="77777777" w:rsidR="00E173B1" w:rsidRPr="00B25506" w:rsidRDefault="00E173B1" w:rsidP="00687308">
      <w:pPr>
        <w:shd w:val="clear" w:color="auto" w:fill="FFFFFF"/>
        <w:rPr>
          <w:rFonts w:asciiTheme="minorHAnsi" w:eastAsia="Times New Roman" w:hAnsiTheme="minorHAnsi" w:cstheme="minorHAnsi"/>
          <w:color w:val="000000"/>
          <w:kern w:val="0"/>
          <w:sz w:val="22"/>
          <w:szCs w:val="22"/>
          <w14:ligatures w14:val="none"/>
        </w:rPr>
      </w:pPr>
    </w:p>
    <w:p w14:paraId="632A3DC7" w14:textId="0E54B0CF" w:rsidR="00D27077" w:rsidRPr="00B25506" w:rsidRDefault="00D27077" w:rsidP="00687308">
      <w:pPr>
        <w:shd w:val="clear" w:color="auto" w:fill="FFFFFF"/>
        <w:rPr>
          <w:rFonts w:asciiTheme="minorHAnsi" w:eastAsia="Times New Roman" w:hAnsiTheme="minorHAnsi" w:cstheme="minorHAnsi"/>
          <w:color w:val="000000"/>
          <w:kern w:val="0"/>
          <w:sz w:val="22"/>
          <w:szCs w:val="22"/>
          <w14:ligatures w14:val="none"/>
        </w:rPr>
      </w:pPr>
      <w:r w:rsidRPr="00B25506">
        <w:rPr>
          <w:rFonts w:asciiTheme="minorHAnsi" w:eastAsia="Times New Roman" w:hAnsiTheme="minorHAnsi" w:cstheme="minorHAnsi"/>
          <w:color w:val="000000"/>
          <w:kern w:val="0"/>
          <w:sz w:val="22"/>
          <w:szCs w:val="22"/>
          <w14:ligatures w14:val="none"/>
        </w:rPr>
        <w:t>This Auditorium Theatre’s 2023-24 performance season features a dynamic mix of cultural events from ballet to rock and roll and everything in between. For more information on the Auditorium Theatre and a complete listing of events at the Auditorium Theatre, please visit</w:t>
      </w:r>
      <w:hyperlink r:id="rId51" w:history="1">
        <w:r w:rsidRPr="00B25506">
          <w:rPr>
            <w:rFonts w:asciiTheme="minorHAnsi" w:eastAsia="Times New Roman" w:hAnsiTheme="minorHAnsi" w:cstheme="minorHAnsi"/>
            <w:color w:val="0000FF"/>
            <w:kern w:val="0"/>
            <w:sz w:val="22"/>
            <w:szCs w:val="22"/>
            <w:u w:val="single"/>
            <w14:ligatures w14:val="none"/>
          </w:rPr>
          <w:t xml:space="preserve"> AuditoriumTheatre.org.</w:t>
        </w:r>
      </w:hyperlink>
    </w:p>
    <w:p w14:paraId="6690E756" w14:textId="77777777" w:rsidR="00D27077" w:rsidRPr="00B25506" w:rsidRDefault="00D27077" w:rsidP="00687308">
      <w:pPr>
        <w:shd w:val="clear" w:color="auto" w:fill="FFFFFF"/>
        <w:rPr>
          <w:rFonts w:asciiTheme="minorHAnsi" w:eastAsia="Times New Roman" w:hAnsiTheme="minorHAnsi" w:cstheme="minorHAnsi"/>
          <w:color w:val="000000"/>
          <w:kern w:val="0"/>
          <w:sz w:val="22"/>
          <w:szCs w:val="22"/>
          <w14:ligatures w14:val="none"/>
        </w:rPr>
      </w:pPr>
    </w:p>
    <w:p w14:paraId="6007CB98" w14:textId="77777777" w:rsidR="00D27077" w:rsidRPr="00B25506" w:rsidRDefault="00D27077" w:rsidP="00687308">
      <w:pPr>
        <w:shd w:val="clear" w:color="auto" w:fill="FFFFFF"/>
        <w:jc w:val="center"/>
        <w:rPr>
          <w:rFonts w:asciiTheme="minorHAnsi" w:eastAsia="Times New Roman" w:hAnsiTheme="minorHAnsi" w:cstheme="minorHAnsi"/>
          <w:color w:val="000000"/>
          <w:kern w:val="0"/>
          <w:sz w:val="22"/>
          <w:szCs w:val="22"/>
          <w14:ligatures w14:val="none"/>
        </w:rPr>
      </w:pPr>
      <w:r w:rsidRPr="00B25506">
        <w:rPr>
          <w:rFonts w:asciiTheme="minorHAnsi" w:eastAsia="Times New Roman" w:hAnsiTheme="minorHAnsi" w:cstheme="minorHAnsi"/>
          <w:color w:val="000000"/>
          <w:kern w:val="0"/>
          <w:sz w:val="22"/>
          <w:szCs w:val="22"/>
          <w14:ligatures w14:val="none"/>
        </w:rPr>
        <w:t>###</w:t>
      </w:r>
    </w:p>
    <w:p w14:paraId="61FA1689" w14:textId="77777777" w:rsidR="00D27077" w:rsidRPr="00B25506" w:rsidRDefault="00D27077" w:rsidP="00687308">
      <w:pPr>
        <w:shd w:val="clear" w:color="auto" w:fill="FFFFFF"/>
        <w:rPr>
          <w:rFonts w:asciiTheme="minorHAnsi" w:eastAsia="Times New Roman" w:hAnsiTheme="minorHAnsi" w:cstheme="minorHAnsi"/>
          <w:color w:val="000000"/>
          <w:kern w:val="0"/>
          <w:sz w:val="22"/>
          <w:szCs w:val="22"/>
          <w14:ligatures w14:val="none"/>
        </w:rPr>
      </w:pPr>
    </w:p>
    <w:p w14:paraId="523F6C1F" w14:textId="013FDE49" w:rsidR="00D27077" w:rsidRPr="00B25506" w:rsidRDefault="00D27077" w:rsidP="00687308">
      <w:pPr>
        <w:shd w:val="clear" w:color="auto" w:fill="FFFFFF"/>
        <w:rPr>
          <w:rFonts w:asciiTheme="minorHAnsi" w:eastAsia="Times New Roman" w:hAnsiTheme="minorHAnsi" w:cstheme="minorHAnsi"/>
          <w:color w:val="000000"/>
          <w:kern w:val="0"/>
          <w:sz w:val="22"/>
          <w:szCs w:val="22"/>
          <w14:ligatures w14:val="none"/>
        </w:rPr>
      </w:pPr>
      <w:r w:rsidRPr="00B25506">
        <w:rPr>
          <w:rFonts w:asciiTheme="minorHAnsi" w:eastAsia="Times New Roman" w:hAnsiTheme="minorHAnsi" w:cstheme="minorHAnsi"/>
          <w:color w:val="000000"/>
          <w:kern w:val="0"/>
          <w:sz w:val="22"/>
          <w:szCs w:val="22"/>
          <w:u w:val="single"/>
          <w14:ligatures w14:val="none"/>
        </w:rPr>
        <w:t>MEDIA CONTACT</w:t>
      </w:r>
      <w:r w:rsidR="00B22C2F" w:rsidRPr="00B25506">
        <w:rPr>
          <w:rFonts w:asciiTheme="minorHAnsi" w:eastAsia="Times New Roman" w:hAnsiTheme="minorHAnsi" w:cstheme="minorHAnsi"/>
          <w:color w:val="000000"/>
          <w:kern w:val="0"/>
          <w:sz w:val="22"/>
          <w:szCs w:val="22"/>
          <w:u w:val="single"/>
          <w14:ligatures w14:val="none"/>
        </w:rPr>
        <w:t>S:</w:t>
      </w:r>
      <w:r w:rsidRPr="00B25506">
        <w:rPr>
          <w:rFonts w:asciiTheme="minorHAnsi" w:eastAsia="Times New Roman" w:hAnsiTheme="minorHAnsi" w:cstheme="minorHAnsi"/>
          <w:color w:val="000000"/>
          <w:kern w:val="0"/>
          <w:sz w:val="22"/>
          <w:szCs w:val="22"/>
          <w:u w:val="single"/>
          <w14:ligatures w14:val="none"/>
        </w:rPr>
        <w:t xml:space="preserve"> </w:t>
      </w:r>
    </w:p>
    <w:p w14:paraId="6623BFBF" w14:textId="5D31109E" w:rsidR="00D27077" w:rsidRPr="00B25506" w:rsidRDefault="00D27077" w:rsidP="00687308">
      <w:pPr>
        <w:shd w:val="clear" w:color="auto" w:fill="FFFFFF"/>
        <w:rPr>
          <w:rFonts w:asciiTheme="minorHAnsi" w:eastAsia="Times New Roman" w:hAnsiTheme="minorHAnsi" w:cstheme="minorHAnsi"/>
          <w:color w:val="000000"/>
          <w:kern w:val="0"/>
          <w:sz w:val="22"/>
          <w:szCs w:val="22"/>
          <w14:ligatures w14:val="none"/>
        </w:rPr>
      </w:pPr>
      <w:r w:rsidRPr="00B25506">
        <w:rPr>
          <w:rFonts w:asciiTheme="minorHAnsi" w:eastAsia="Times New Roman" w:hAnsiTheme="minorHAnsi" w:cstheme="minorHAnsi"/>
          <w:color w:val="000000"/>
          <w:kern w:val="0"/>
          <w:sz w:val="22"/>
          <w:szCs w:val="22"/>
          <w14:ligatures w14:val="none"/>
        </w:rPr>
        <w:t>Beth Silverman</w:t>
      </w:r>
      <w:r w:rsidR="00B22C2F" w:rsidRPr="00B25506">
        <w:rPr>
          <w:rFonts w:asciiTheme="minorHAnsi" w:eastAsia="Times New Roman" w:hAnsiTheme="minorHAnsi" w:cstheme="minorHAnsi"/>
          <w:color w:val="000000"/>
          <w:kern w:val="0"/>
          <w:sz w:val="22"/>
          <w:szCs w:val="22"/>
          <w14:ligatures w14:val="none"/>
        </w:rPr>
        <w:t>/Alannah Spencer</w:t>
      </w:r>
    </w:p>
    <w:p w14:paraId="047FDE1A" w14:textId="77777777" w:rsidR="00D27077" w:rsidRPr="00B25506" w:rsidRDefault="00D27077" w:rsidP="00D27077">
      <w:pPr>
        <w:shd w:val="clear" w:color="auto" w:fill="FFFFFF"/>
        <w:rPr>
          <w:rFonts w:asciiTheme="minorHAnsi" w:eastAsia="Times New Roman" w:hAnsiTheme="minorHAnsi" w:cstheme="minorHAnsi"/>
          <w:color w:val="000000"/>
          <w:kern w:val="0"/>
          <w:sz w:val="22"/>
          <w:szCs w:val="22"/>
          <w14:ligatures w14:val="none"/>
        </w:rPr>
      </w:pPr>
      <w:r w:rsidRPr="00B25506">
        <w:rPr>
          <w:rFonts w:asciiTheme="minorHAnsi" w:eastAsia="Times New Roman" w:hAnsiTheme="minorHAnsi" w:cstheme="minorHAnsi"/>
          <w:color w:val="000000"/>
          <w:kern w:val="0"/>
          <w:sz w:val="22"/>
          <w:szCs w:val="22"/>
          <w14:ligatures w14:val="none"/>
        </w:rPr>
        <w:t>The Silverman Group, Inc.</w:t>
      </w:r>
    </w:p>
    <w:p w14:paraId="79F59FAD" w14:textId="77777777" w:rsidR="00D27077" w:rsidRPr="00B25506" w:rsidRDefault="00D27077" w:rsidP="00D27077">
      <w:pPr>
        <w:shd w:val="clear" w:color="auto" w:fill="FFFFFF"/>
        <w:rPr>
          <w:rFonts w:asciiTheme="minorHAnsi" w:eastAsia="Times New Roman" w:hAnsiTheme="minorHAnsi" w:cstheme="minorHAnsi"/>
          <w:kern w:val="0"/>
          <w:sz w:val="22"/>
          <w:szCs w:val="22"/>
          <w14:ligatures w14:val="none"/>
        </w:rPr>
      </w:pPr>
      <w:r w:rsidRPr="00B25506">
        <w:rPr>
          <w:rFonts w:asciiTheme="minorHAnsi" w:eastAsia="Times New Roman" w:hAnsiTheme="minorHAnsi" w:cstheme="minorHAnsi"/>
          <w:kern w:val="0"/>
          <w:sz w:val="22"/>
          <w:szCs w:val="22"/>
          <w14:ligatures w14:val="none"/>
        </w:rPr>
        <w:t>Beth@silvermangroupchicago.com</w:t>
      </w:r>
    </w:p>
    <w:p w14:paraId="78477859" w14:textId="032C6E2E" w:rsidR="00D27077" w:rsidRPr="00B25506" w:rsidRDefault="00B22C2F" w:rsidP="00D27077">
      <w:pPr>
        <w:shd w:val="clear" w:color="auto" w:fill="FFFFFF"/>
        <w:rPr>
          <w:rFonts w:asciiTheme="minorHAnsi" w:eastAsia="Times New Roman" w:hAnsiTheme="minorHAnsi" w:cstheme="minorHAnsi"/>
          <w:color w:val="000000"/>
          <w:kern w:val="0"/>
          <w:sz w:val="22"/>
          <w:szCs w:val="22"/>
          <w14:ligatures w14:val="none"/>
        </w:rPr>
      </w:pPr>
      <w:r w:rsidRPr="00B25506">
        <w:rPr>
          <w:rFonts w:asciiTheme="minorHAnsi" w:eastAsia="Times New Roman" w:hAnsiTheme="minorHAnsi" w:cstheme="minorHAnsi"/>
          <w:color w:val="000000"/>
          <w:kern w:val="0"/>
          <w:sz w:val="22"/>
          <w:szCs w:val="22"/>
          <w14:ligatures w14:val="none"/>
        </w:rPr>
        <w:t>312-560-4783</w:t>
      </w:r>
      <w:r w:rsidR="00D27077" w:rsidRPr="00B25506">
        <w:rPr>
          <w:rFonts w:asciiTheme="minorHAnsi" w:eastAsia="Times New Roman" w:hAnsiTheme="minorHAnsi" w:cstheme="minorHAnsi"/>
          <w:color w:val="000000"/>
          <w:kern w:val="0"/>
          <w:sz w:val="22"/>
          <w:szCs w:val="22"/>
          <w14:ligatures w14:val="none"/>
        </w:rPr>
        <w:t xml:space="preserve"> (m) </w:t>
      </w:r>
    </w:p>
    <w:sectPr w:rsidR="00D27077" w:rsidRPr="00B25506" w:rsidSect="00AB1CB0">
      <w:pgSz w:w="12240" w:h="15840"/>
      <w:pgMar w:top="450" w:right="117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C589C"/>
    <w:multiLevelType w:val="multilevel"/>
    <w:tmpl w:val="538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267F1"/>
    <w:multiLevelType w:val="hybridMultilevel"/>
    <w:tmpl w:val="8B3C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B116E"/>
    <w:multiLevelType w:val="hybridMultilevel"/>
    <w:tmpl w:val="97F4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593472">
    <w:abstractNumId w:val="0"/>
  </w:num>
  <w:num w:numId="2" w16cid:durableId="1233586128">
    <w:abstractNumId w:val="1"/>
  </w:num>
  <w:num w:numId="3" w16cid:durableId="29109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77"/>
    <w:rsid w:val="00004BE5"/>
    <w:rsid w:val="00011511"/>
    <w:rsid w:val="00015ED8"/>
    <w:rsid w:val="00017EFD"/>
    <w:rsid w:val="0002022E"/>
    <w:rsid w:val="0003111B"/>
    <w:rsid w:val="0003307A"/>
    <w:rsid w:val="0005315D"/>
    <w:rsid w:val="00067CA7"/>
    <w:rsid w:val="0007659B"/>
    <w:rsid w:val="00081285"/>
    <w:rsid w:val="00085F51"/>
    <w:rsid w:val="00093D38"/>
    <w:rsid w:val="00094C0F"/>
    <w:rsid w:val="000B21C2"/>
    <w:rsid w:val="000B3547"/>
    <w:rsid w:val="000B6C9C"/>
    <w:rsid w:val="000C3D61"/>
    <w:rsid w:val="000C6E14"/>
    <w:rsid w:val="000D49A7"/>
    <w:rsid w:val="000F2DF5"/>
    <w:rsid w:val="000F5511"/>
    <w:rsid w:val="00110227"/>
    <w:rsid w:val="00114362"/>
    <w:rsid w:val="00133B15"/>
    <w:rsid w:val="001353B0"/>
    <w:rsid w:val="0014177D"/>
    <w:rsid w:val="001465D0"/>
    <w:rsid w:val="001A15CC"/>
    <w:rsid w:val="001A4F16"/>
    <w:rsid w:val="001A646F"/>
    <w:rsid w:val="001B1151"/>
    <w:rsid w:val="001C0244"/>
    <w:rsid w:val="001C17D8"/>
    <w:rsid w:val="001C7E5B"/>
    <w:rsid w:val="001E0A41"/>
    <w:rsid w:val="001E760D"/>
    <w:rsid w:val="001F1090"/>
    <w:rsid w:val="001F1FB2"/>
    <w:rsid w:val="001F21F9"/>
    <w:rsid w:val="001F24C3"/>
    <w:rsid w:val="001F7C43"/>
    <w:rsid w:val="00200E33"/>
    <w:rsid w:val="00202113"/>
    <w:rsid w:val="00243066"/>
    <w:rsid w:val="002561A6"/>
    <w:rsid w:val="00263258"/>
    <w:rsid w:val="0026681F"/>
    <w:rsid w:val="00270DE8"/>
    <w:rsid w:val="0028442B"/>
    <w:rsid w:val="00290462"/>
    <w:rsid w:val="002A663F"/>
    <w:rsid w:val="002B2550"/>
    <w:rsid w:val="002B2F7D"/>
    <w:rsid w:val="002C6EF0"/>
    <w:rsid w:val="002C7859"/>
    <w:rsid w:val="002D34F7"/>
    <w:rsid w:val="002E1B4C"/>
    <w:rsid w:val="002E24CA"/>
    <w:rsid w:val="002F0817"/>
    <w:rsid w:val="002F2C5B"/>
    <w:rsid w:val="002F79EC"/>
    <w:rsid w:val="00301594"/>
    <w:rsid w:val="00312E08"/>
    <w:rsid w:val="00314CD5"/>
    <w:rsid w:val="00315B8E"/>
    <w:rsid w:val="00326612"/>
    <w:rsid w:val="00337576"/>
    <w:rsid w:val="00340C03"/>
    <w:rsid w:val="00342205"/>
    <w:rsid w:val="00352E78"/>
    <w:rsid w:val="00361136"/>
    <w:rsid w:val="00362B78"/>
    <w:rsid w:val="003657C7"/>
    <w:rsid w:val="00371A1C"/>
    <w:rsid w:val="003748F7"/>
    <w:rsid w:val="00390E81"/>
    <w:rsid w:val="003935C5"/>
    <w:rsid w:val="0039439A"/>
    <w:rsid w:val="003A6A25"/>
    <w:rsid w:val="003A742C"/>
    <w:rsid w:val="003B038F"/>
    <w:rsid w:val="003B183B"/>
    <w:rsid w:val="003E0DD6"/>
    <w:rsid w:val="003E3FA9"/>
    <w:rsid w:val="003E4FD0"/>
    <w:rsid w:val="003F069D"/>
    <w:rsid w:val="00403A33"/>
    <w:rsid w:val="0040616D"/>
    <w:rsid w:val="00410940"/>
    <w:rsid w:val="004151D9"/>
    <w:rsid w:val="00415517"/>
    <w:rsid w:val="004161A0"/>
    <w:rsid w:val="0042534F"/>
    <w:rsid w:val="00426B8E"/>
    <w:rsid w:val="00431381"/>
    <w:rsid w:val="004338D3"/>
    <w:rsid w:val="00436A2A"/>
    <w:rsid w:val="00437B62"/>
    <w:rsid w:val="0044591A"/>
    <w:rsid w:val="00447587"/>
    <w:rsid w:val="00457287"/>
    <w:rsid w:val="004708DE"/>
    <w:rsid w:val="00475F08"/>
    <w:rsid w:val="00476A2E"/>
    <w:rsid w:val="00490834"/>
    <w:rsid w:val="00491109"/>
    <w:rsid w:val="004932E2"/>
    <w:rsid w:val="00496C42"/>
    <w:rsid w:val="004C34C6"/>
    <w:rsid w:val="004C39C5"/>
    <w:rsid w:val="004D1616"/>
    <w:rsid w:val="004D17B7"/>
    <w:rsid w:val="00504AD2"/>
    <w:rsid w:val="0050524E"/>
    <w:rsid w:val="00505B0E"/>
    <w:rsid w:val="00517AD9"/>
    <w:rsid w:val="00532310"/>
    <w:rsid w:val="005355B1"/>
    <w:rsid w:val="0054150E"/>
    <w:rsid w:val="005444C9"/>
    <w:rsid w:val="00544E92"/>
    <w:rsid w:val="005628E0"/>
    <w:rsid w:val="0057088D"/>
    <w:rsid w:val="0057591F"/>
    <w:rsid w:val="00577344"/>
    <w:rsid w:val="00581C48"/>
    <w:rsid w:val="00583E3A"/>
    <w:rsid w:val="00585C4F"/>
    <w:rsid w:val="00592C84"/>
    <w:rsid w:val="00592FE8"/>
    <w:rsid w:val="005A6BD8"/>
    <w:rsid w:val="005C2789"/>
    <w:rsid w:val="005C6ECA"/>
    <w:rsid w:val="005D25B8"/>
    <w:rsid w:val="005D6ACD"/>
    <w:rsid w:val="005E15AF"/>
    <w:rsid w:val="005E50A0"/>
    <w:rsid w:val="005E7676"/>
    <w:rsid w:val="005F0D80"/>
    <w:rsid w:val="005F637A"/>
    <w:rsid w:val="00604AA1"/>
    <w:rsid w:val="00610F88"/>
    <w:rsid w:val="00615366"/>
    <w:rsid w:val="00615E0C"/>
    <w:rsid w:val="006161C5"/>
    <w:rsid w:val="0062200B"/>
    <w:rsid w:val="006328B6"/>
    <w:rsid w:val="006464A4"/>
    <w:rsid w:val="00647A89"/>
    <w:rsid w:val="006550BA"/>
    <w:rsid w:val="00666D55"/>
    <w:rsid w:val="006707D9"/>
    <w:rsid w:val="00671011"/>
    <w:rsid w:val="0067631C"/>
    <w:rsid w:val="0067648C"/>
    <w:rsid w:val="00682C26"/>
    <w:rsid w:val="00682CBB"/>
    <w:rsid w:val="00685701"/>
    <w:rsid w:val="00687308"/>
    <w:rsid w:val="00687B2E"/>
    <w:rsid w:val="00691620"/>
    <w:rsid w:val="006B28DE"/>
    <w:rsid w:val="006B6B2F"/>
    <w:rsid w:val="006D3B20"/>
    <w:rsid w:val="006D51D1"/>
    <w:rsid w:val="006E3A62"/>
    <w:rsid w:val="006E51F3"/>
    <w:rsid w:val="006E560E"/>
    <w:rsid w:val="006F0B37"/>
    <w:rsid w:val="006F655F"/>
    <w:rsid w:val="00702D1E"/>
    <w:rsid w:val="00703FBF"/>
    <w:rsid w:val="00704BDA"/>
    <w:rsid w:val="00706378"/>
    <w:rsid w:val="00726EB6"/>
    <w:rsid w:val="00732AC6"/>
    <w:rsid w:val="0074230F"/>
    <w:rsid w:val="00746299"/>
    <w:rsid w:val="00746EBA"/>
    <w:rsid w:val="0075365C"/>
    <w:rsid w:val="00760E90"/>
    <w:rsid w:val="0076130B"/>
    <w:rsid w:val="00762432"/>
    <w:rsid w:val="007625B5"/>
    <w:rsid w:val="0076469D"/>
    <w:rsid w:val="00766D03"/>
    <w:rsid w:val="007713EA"/>
    <w:rsid w:val="00772D76"/>
    <w:rsid w:val="00781997"/>
    <w:rsid w:val="007929DE"/>
    <w:rsid w:val="00794BAC"/>
    <w:rsid w:val="007957AA"/>
    <w:rsid w:val="00796443"/>
    <w:rsid w:val="007A3110"/>
    <w:rsid w:val="007B7CDE"/>
    <w:rsid w:val="007C74FA"/>
    <w:rsid w:val="007D5AD9"/>
    <w:rsid w:val="007D6FA5"/>
    <w:rsid w:val="00804B46"/>
    <w:rsid w:val="0080656E"/>
    <w:rsid w:val="00811D93"/>
    <w:rsid w:val="00815016"/>
    <w:rsid w:val="008420F8"/>
    <w:rsid w:val="008702A9"/>
    <w:rsid w:val="00882E2C"/>
    <w:rsid w:val="00890C8A"/>
    <w:rsid w:val="0089301A"/>
    <w:rsid w:val="00893662"/>
    <w:rsid w:val="008A329A"/>
    <w:rsid w:val="008A3884"/>
    <w:rsid w:val="008A5760"/>
    <w:rsid w:val="008B72A2"/>
    <w:rsid w:val="008C5B81"/>
    <w:rsid w:val="008C5F6B"/>
    <w:rsid w:val="008C7DDE"/>
    <w:rsid w:val="008D3F4B"/>
    <w:rsid w:val="008D7454"/>
    <w:rsid w:val="008E08F8"/>
    <w:rsid w:val="008E1F06"/>
    <w:rsid w:val="008E3898"/>
    <w:rsid w:val="008E6EE0"/>
    <w:rsid w:val="008F4CC2"/>
    <w:rsid w:val="008F69F4"/>
    <w:rsid w:val="00900351"/>
    <w:rsid w:val="00902496"/>
    <w:rsid w:val="00910CAB"/>
    <w:rsid w:val="0091442B"/>
    <w:rsid w:val="00915DE8"/>
    <w:rsid w:val="00931669"/>
    <w:rsid w:val="009360D3"/>
    <w:rsid w:val="00936412"/>
    <w:rsid w:val="00937229"/>
    <w:rsid w:val="00940825"/>
    <w:rsid w:val="009422A9"/>
    <w:rsid w:val="00961FA0"/>
    <w:rsid w:val="00964646"/>
    <w:rsid w:val="009875F8"/>
    <w:rsid w:val="00997A69"/>
    <w:rsid w:val="009A361B"/>
    <w:rsid w:val="009A5DE4"/>
    <w:rsid w:val="009B75F0"/>
    <w:rsid w:val="009D57D4"/>
    <w:rsid w:val="009F20D8"/>
    <w:rsid w:val="009F3C48"/>
    <w:rsid w:val="009F3C62"/>
    <w:rsid w:val="00A02211"/>
    <w:rsid w:val="00A038EF"/>
    <w:rsid w:val="00A06B76"/>
    <w:rsid w:val="00A23DB8"/>
    <w:rsid w:val="00A27D92"/>
    <w:rsid w:val="00A30637"/>
    <w:rsid w:val="00A4390A"/>
    <w:rsid w:val="00A44D38"/>
    <w:rsid w:val="00A46EDC"/>
    <w:rsid w:val="00A50D34"/>
    <w:rsid w:val="00A5727F"/>
    <w:rsid w:val="00A61D45"/>
    <w:rsid w:val="00A62337"/>
    <w:rsid w:val="00A635C6"/>
    <w:rsid w:val="00A63AB3"/>
    <w:rsid w:val="00A646EF"/>
    <w:rsid w:val="00A82919"/>
    <w:rsid w:val="00A913DC"/>
    <w:rsid w:val="00A92291"/>
    <w:rsid w:val="00A96EED"/>
    <w:rsid w:val="00AA60AB"/>
    <w:rsid w:val="00AB1CB0"/>
    <w:rsid w:val="00AB5D89"/>
    <w:rsid w:val="00AC2262"/>
    <w:rsid w:val="00AC2584"/>
    <w:rsid w:val="00AC76EC"/>
    <w:rsid w:val="00AD12CD"/>
    <w:rsid w:val="00AD489D"/>
    <w:rsid w:val="00AD752D"/>
    <w:rsid w:val="00AE3A2F"/>
    <w:rsid w:val="00AE7A9C"/>
    <w:rsid w:val="00AF0B51"/>
    <w:rsid w:val="00AF139A"/>
    <w:rsid w:val="00B201D8"/>
    <w:rsid w:val="00B207AB"/>
    <w:rsid w:val="00B22C2F"/>
    <w:rsid w:val="00B2327B"/>
    <w:rsid w:val="00B25506"/>
    <w:rsid w:val="00B357A7"/>
    <w:rsid w:val="00B53818"/>
    <w:rsid w:val="00B5391E"/>
    <w:rsid w:val="00B768E2"/>
    <w:rsid w:val="00B83556"/>
    <w:rsid w:val="00B853A3"/>
    <w:rsid w:val="00B912AF"/>
    <w:rsid w:val="00B92654"/>
    <w:rsid w:val="00BA196C"/>
    <w:rsid w:val="00BA340A"/>
    <w:rsid w:val="00BA4497"/>
    <w:rsid w:val="00BA67D3"/>
    <w:rsid w:val="00BB7D9E"/>
    <w:rsid w:val="00BC0198"/>
    <w:rsid w:val="00BC0C86"/>
    <w:rsid w:val="00BC1503"/>
    <w:rsid w:val="00BD04F4"/>
    <w:rsid w:val="00BD5B74"/>
    <w:rsid w:val="00BF165F"/>
    <w:rsid w:val="00C05E93"/>
    <w:rsid w:val="00C22EEC"/>
    <w:rsid w:val="00C329C2"/>
    <w:rsid w:val="00C54D4D"/>
    <w:rsid w:val="00C55F1D"/>
    <w:rsid w:val="00C609D3"/>
    <w:rsid w:val="00C64651"/>
    <w:rsid w:val="00C67F3C"/>
    <w:rsid w:val="00C8082D"/>
    <w:rsid w:val="00C8223E"/>
    <w:rsid w:val="00C868F6"/>
    <w:rsid w:val="00C919EC"/>
    <w:rsid w:val="00C93DEB"/>
    <w:rsid w:val="00CB60B3"/>
    <w:rsid w:val="00CC7E9E"/>
    <w:rsid w:val="00CD3DB6"/>
    <w:rsid w:val="00CE3312"/>
    <w:rsid w:val="00CF0A64"/>
    <w:rsid w:val="00D145D5"/>
    <w:rsid w:val="00D27077"/>
    <w:rsid w:val="00D27BDD"/>
    <w:rsid w:val="00D32B87"/>
    <w:rsid w:val="00D36D60"/>
    <w:rsid w:val="00D55CDA"/>
    <w:rsid w:val="00D57B11"/>
    <w:rsid w:val="00D63840"/>
    <w:rsid w:val="00D71BDB"/>
    <w:rsid w:val="00D82CE1"/>
    <w:rsid w:val="00D85350"/>
    <w:rsid w:val="00D93751"/>
    <w:rsid w:val="00DA2146"/>
    <w:rsid w:val="00DA3ADB"/>
    <w:rsid w:val="00DA46BF"/>
    <w:rsid w:val="00DA7E6B"/>
    <w:rsid w:val="00DB242E"/>
    <w:rsid w:val="00DC4B2F"/>
    <w:rsid w:val="00DC5119"/>
    <w:rsid w:val="00DE2663"/>
    <w:rsid w:val="00DE3DE2"/>
    <w:rsid w:val="00DE60C1"/>
    <w:rsid w:val="00E015C0"/>
    <w:rsid w:val="00E16F4F"/>
    <w:rsid w:val="00E173B1"/>
    <w:rsid w:val="00E221AC"/>
    <w:rsid w:val="00E34CA9"/>
    <w:rsid w:val="00E4114A"/>
    <w:rsid w:val="00E45FDC"/>
    <w:rsid w:val="00E479D3"/>
    <w:rsid w:val="00E50E68"/>
    <w:rsid w:val="00E54FFA"/>
    <w:rsid w:val="00E55BE9"/>
    <w:rsid w:val="00E61396"/>
    <w:rsid w:val="00E67472"/>
    <w:rsid w:val="00E73E29"/>
    <w:rsid w:val="00E86269"/>
    <w:rsid w:val="00E8735A"/>
    <w:rsid w:val="00E87E12"/>
    <w:rsid w:val="00E93986"/>
    <w:rsid w:val="00E94B72"/>
    <w:rsid w:val="00E9516C"/>
    <w:rsid w:val="00E97682"/>
    <w:rsid w:val="00EA3500"/>
    <w:rsid w:val="00EA39A4"/>
    <w:rsid w:val="00EA3C58"/>
    <w:rsid w:val="00EA60B5"/>
    <w:rsid w:val="00EA77EC"/>
    <w:rsid w:val="00EC3030"/>
    <w:rsid w:val="00EC7A63"/>
    <w:rsid w:val="00ED1A25"/>
    <w:rsid w:val="00ED2E72"/>
    <w:rsid w:val="00ED3349"/>
    <w:rsid w:val="00EE068F"/>
    <w:rsid w:val="00EF0360"/>
    <w:rsid w:val="00EF47CB"/>
    <w:rsid w:val="00EF4BF1"/>
    <w:rsid w:val="00EF5296"/>
    <w:rsid w:val="00F02F24"/>
    <w:rsid w:val="00F04C71"/>
    <w:rsid w:val="00F11345"/>
    <w:rsid w:val="00F30D59"/>
    <w:rsid w:val="00F33C3F"/>
    <w:rsid w:val="00F56A38"/>
    <w:rsid w:val="00F654C5"/>
    <w:rsid w:val="00F75382"/>
    <w:rsid w:val="00F77CBD"/>
    <w:rsid w:val="00F818FA"/>
    <w:rsid w:val="00F9227C"/>
    <w:rsid w:val="00FA0FB0"/>
    <w:rsid w:val="00FA13C2"/>
    <w:rsid w:val="00FC1476"/>
    <w:rsid w:val="00FD1B8C"/>
    <w:rsid w:val="00FD1BAA"/>
    <w:rsid w:val="00FD1F27"/>
    <w:rsid w:val="00FE49A4"/>
    <w:rsid w:val="00FE5C98"/>
    <w:rsid w:val="00FE67E0"/>
    <w:rsid w:val="00FE7730"/>
    <w:rsid w:val="00FF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FFE8"/>
  <w15:chartTrackingRefBased/>
  <w15:docId w15:val="{5029B789-C3A2-924C-BC6D-84B01988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077"/>
    <w:pPr>
      <w:spacing w:before="100" w:beforeAutospacing="1" w:after="100" w:afterAutospacing="1"/>
    </w:pPr>
    <w:rPr>
      <w:rFonts w:eastAsia="Times New Roman"/>
      <w:kern w:val="0"/>
      <w14:ligatures w14:val="none"/>
    </w:rPr>
  </w:style>
  <w:style w:type="character" w:styleId="Hyperlink">
    <w:name w:val="Hyperlink"/>
    <w:basedOn w:val="DefaultParagraphFont"/>
    <w:uiPriority w:val="99"/>
    <w:unhideWhenUsed/>
    <w:rsid w:val="00D27077"/>
    <w:rPr>
      <w:color w:val="0000FF"/>
      <w:u w:val="single"/>
    </w:rPr>
  </w:style>
  <w:style w:type="character" w:styleId="CommentReference">
    <w:name w:val="annotation reference"/>
    <w:basedOn w:val="DefaultParagraphFont"/>
    <w:uiPriority w:val="99"/>
    <w:semiHidden/>
    <w:unhideWhenUsed/>
    <w:rsid w:val="00615366"/>
    <w:rPr>
      <w:sz w:val="16"/>
      <w:szCs w:val="16"/>
    </w:rPr>
  </w:style>
  <w:style w:type="paragraph" w:styleId="CommentText">
    <w:name w:val="annotation text"/>
    <w:basedOn w:val="Normal"/>
    <w:link w:val="CommentTextChar"/>
    <w:uiPriority w:val="99"/>
    <w:unhideWhenUsed/>
    <w:rsid w:val="00615366"/>
    <w:rPr>
      <w:sz w:val="20"/>
      <w:szCs w:val="20"/>
    </w:rPr>
  </w:style>
  <w:style w:type="character" w:customStyle="1" w:styleId="CommentTextChar">
    <w:name w:val="Comment Text Char"/>
    <w:basedOn w:val="DefaultParagraphFont"/>
    <w:link w:val="CommentText"/>
    <w:uiPriority w:val="99"/>
    <w:rsid w:val="00615366"/>
    <w:rPr>
      <w:sz w:val="20"/>
      <w:szCs w:val="20"/>
    </w:rPr>
  </w:style>
  <w:style w:type="paragraph" w:styleId="CommentSubject">
    <w:name w:val="annotation subject"/>
    <w:basedOn w:val="CommentText"/>
    <w:next w:val="CommentText"/>
    <w:link w:val="CommentSubjectChar"/>
    <w:uiPriority w:val="99"/>
    <w:semiHidden/>
    <w:unhideWhenUsed/>
    <w:rsid w:val="00615366"/>
    <w:rPr>
      <w:b/>
      <w:bCs/>
    </w:rPr>
  </w:style>
  <w:style w:type="character" w:customStyle="1" w:styleId="CommentSubjectChar">
    <w:name w:val="Comment Subject Char"/>
    <w:basedOn w:val="CommentTextChar"/>
    <w:link w:val="CommentSubject"/>
    <w:uiPriority w:val="99"/>
    <w:semiHidden/>
    <w:rsid w:val="00615366"/>
    <w:rPr>
      <w:b/>
      <w:bCs/>
      <w:sz w:val="20"/>
      <w:szCs w:val="20"/>
    </w:rPr>
  </w:style>
  <w:style w:type="character" w:styleId="UnresolvedMention">
    <w:name w:val="Unresolved Mention"/>
    <w:basedOn w:val="DefaultParagraphFont"/>
    <w:uiPriority w:val="99"/>
    <w:semiHidden/>
    <w:unhideWhenUsed/>
    <w:rsid w:val="0057088D"/>
    <w:rPr>
      <w:color w:val="605E5C"/>
      <w:shd w:val="clear" w:color="auto" w:fill="E1DFDD"/>
    </w:rPr>
  </w:style>
  <w:style w:type="character" w:styleId="FollowedHyperlink">
    <w:name w:val="FollowedHyperlink"/>
    <w:basedOn w:val="DefaultParagraphFont"/>
    <w:uiPriority w:val="99"/>
    <w:semiHidden/>
    <w:unhideWhenUsed/>
    <w:rsid w:val="00FD1B8C"/>
    <w:rPr>
      <w:color w:val="954F72" w:themeColor="followedHyperlink"/>
      <w:u w:val="single"/>
    </w:rPr>
  </w:style>
  <w:style w:type="paragraph" w:styleId="ListParagraph">
    <w:name w:val="List Paragraph"/>
    <w:basedOn w:val="Normal"/>
    <w:uiPriority w:val="34"/>
    <w:qFormat/>
    <w:rsid w:val="009422A9"/>
    <w:pPr>
      <w:ind w:left="720"/>
      <w:contextualSpacing/>
    </w:pPr>
  </w:style>
  <w:style w:type="paragraph" w:styleId="Revision">
    <w:name w:val="Revision"/>
    <w:hidden/>
    <w:uiPriority w:val="99"/>
    <w:semiHidden/>
    <w:rsid w:val="00AE3A2F"/>
  </w:style>
  <w:style w:type="table" w:styleId="TableGrid">
    <w:name w:val="Table Grid"/>
    <w:basedOn w:val="TableNormal"/>
    <w:uiPriority w:val="39"/>
    <w:rsid w:val="0070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4D4D"/>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2682">
      <w:bodyDiv w:val="1"/>
      <w:marLeft w:val="0"/>
      <w:marRight w:val="0"/>
      <w:marTop w:val="0"/>
      <w:marBottom w:val="0"/>
      <w:divBdr>
        <w:top w:val="none" w:sz="0" w:space="0" w:color="auto"/>
        <w:left w:val="none" w:sz="0" w:space="0" w:color="auto"/>
        <w:bottom w:val="none" w:sz="0" w:space="0" w:color="auto"/>
        <w:right w:val="none" w:sz="0" w:space="0" w:color="auto"/>
      </w:divBdr>
    </w:div>
    <w:div w:id="780488148">
      <w:bodyDiv w:val="1"/>
      <w:marLeft w:val="0"/>
      <w:marRight w:val="0"/>
      <w:marTop w:val="0"/>
      <w:marBottom w:val="0"/>
      <w:divBdr>
        <w:top w:val="none" w:sz="0" w:space="0" w:color="auto"/>
        <w:left w:val="none" w:sz="0" w:space="0" w:color="auto"/>
        <w:bottom w:val="none" w:sz="0" w:space="0" w:color="auto"/>
        <w:right w:val="none" w:sz="0" w:space="0" w:color="auto"/>
      </w:divBdr>
    </w:div>
    <w:div w:id="1058745077">
      <w:bodyDiv w:val="1"/>
      <w:marLeft w:val="0"/>
      <w:marRight w:val="0"/>
      <w:marTop w:val="0"/>
      <w:marBottom w:val="0"/>
      <w:divBdr>
        <w:top w:val="none" w:sz="0" w:space="0" w:color="auto"/>
        <w:left w:val="none" w:sz="0" w:space="0" w:color="auto"/>
        <w:bottom w:val="none" w:sz="0" w:space="0" w:color="auto"/>
        <w:right w:val="none" w:sz="0" w:space="0" w:color="auto"/>
      </w:divBdr>
    </w:div>
    <w:div w:id="1693340595">
      <w:bodyDiv w:val="1"/>
      <w:marLeft w:val="0"/>
      <w:marRight w:val="0"/>
      <w:marTop w:val="0"/>
      <w:marBottom w:val="0"/>
      <w:divBdr>
        <w:top w:val="none" w:sz="0" w:space="0" w:color="auto"/>
        <w:left w:val="none" w:sz="0" w:space="0" w:color="auto"/>
        <w:bottom w:val="none" w:sz="0" w:space="0" w:color="auto"/>
        <w:right w:val="none" w:sz="0" w:space="0" w:color="auto"/>
      </w:divBdr>
    </w:div>
    <w:div w:id="2066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ssroom.alvinailey.org/file/aaadt-s-chalvar-monteiro-and-jacquelin-harris-in-amy-hall-garner-s-century?action=" TargetMode="External"/><Relationship Id="rId18" Type="http://schemas.openxmlformats.org/officeDocument/2006/relationships/hyperlink" Target="https://pressroom.alvinailey.org/alvin-ailey-american-dance-theater/repertory/are-you-in-your-feelings" TargetMode="External"/><Relationship Id="rId26" Type="http://schemas.openxmlformats.org/officeDocument/2006/relationships/hyperlink" Target="https://www.alvinailey.org/performances/repertory/pas-de-duke" TargetMode="External"/><Relationship Id="rId39" Type="http://schemas.openxmlformats.org/officeDocument/2006/relationships/hyperlink" Target="https://e.wordfly.com/click?sid=NjUzXzE5NzA2XzQyMDIzMl83MzM5&amp;l=65138488-e073-ec11-a82d-0050569dd3d9&amp;utm_source=wordfly&amp;utm_medium=email&amp;utm_campaign=PressReleaseBalletFolkloircodeMexico&amp;utm_content=version_A&amp;promo=" TargetMode="External"/><Relationship Id="rId21" Type="http://schemas.openxmlformats.org/officeDocument/2006/relationships/hyperlink" Target="https://pressroom.alvinailey.org/alvin-ailey-american-dance-theater/repertory/me-myself-and-you" TargetMode="External"/><Relationship Id="rId34"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42" Type="http://schemas.openxmlformats.org/officeDocument/2006/relationships/hyperlink" Target="https://e.wordfly.com/click?sid=NjUzXzE5NzA2XzQyMDIzMl83MzM5&amp;l=6a138488-e073-ec11-a82d-0050569dd3d9&amp;utm_source=wordfly&amp;utm_medium=email&amp;utm_campaign=PressReleaseBalletFolkloircodeMexico&amp;utm_content=version_A&amp;promo=" TargetMode="External"/><Relationship Id="rId47" Type="http://schemas.openxmlformats.org/officeDocument/2006/relationships/hyperlink" Target="https://e.wordfly.com/click?sid=NjUzXzE5NzA2XzQyMDIzMl83MzM5&amp;l=6c138488-e073-ec11-a82d-0050569dd3d9&amp;utm_source=wordfly&amp;utm_medium=email&amp;utm_campaign=PressReleaseBalletFolkloircodeMexico&amp;utm_content=version_A&amp;promo=" TargetMode="External"/><Relationship Id="rId50" Type="http://schemas.openxmlformats.org/officeDocument/2006/relationships/hyperlink" Target="http://www.alvinailey.o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uditoriumtheatre.org/events-details/alvin-ailey-american-dance-theater-2023/" TargetMode="External"/><Relationship Id="rId29" Type="http://schemas.openxmlformats.org/officeDocument/2006/relationships/hyperlink" Target="https://www.alvinailey.org/performances/repertory/love-songs" TargetMode="External"/><Relationship Id="rId11" Type="http://schemas.openxmlformats.org/officeDocument/2006/relationships/hyperlink" Target="https://pressroom.alvinailey.org/file/aaadt-2023-4-poster-logo-credit-and-emblem?action=" TargetMode="External"/><Relationship Id="rId24" Type="http://schemas.openxmlformats.org/officeDocument/2006/relationships/hyperlink" Target="https://pressroom.alvinailey.org/alvin-ailey-american-dance-theater/repertory/memoria-6632563" TargetMode="External"/><Relationship Id="rId32"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37" Type="http://schemas.openxmlformats.org/officeDocument/2006/relationships/hyperlink" Target="https://e.wordfly.com/click?sid=NjUzXzE5NzA2XzQyMDIzMl83MzM5&amp;l=63138488-e073-ec11-a82d-0050569dd3d9&amp;utm_source=wordfly&amp;utm_medium=email&amp;utm_campaign=PressReleaseBalletFolkloircodeMexico&amp;utm_content=version_A&amp;promo=" TargetMode="External"/><Relationship Id="rId40" Type="http://schemas.openxmlformats.org/officeDocument/2006/relationships/hyperlink" Target="https://auditoriumtheatre.org/discounted-ticket-programs/" TargetMode="External"/><Relationship Id="rId45" Type="http://schemas.openxmlformats.org/officeDocument/2006/relationships/hyperlink" Target="https://e.wordfly.com/click?sid=NjUzXzE5NzA2XzQyMDIzMl83MzM5&amp;l=6c138488-e073-ec11-a82d-0050569dd3d9&amp;utm_source=wordfly&amp;utm_medium=email&amp;utm_campaign=PressReleaseBalletFolkloircodeMexico&amp;utm_content=version_A&amp;promo="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2.jpeg"/><Relationship Id="rId19" Type="http://schemas.openxmlformats.org/officeDocument/2006/relationships/hyperlink" Target="http://pressroom.alvinailey.org/alvin-ailey-american-dance-theater/repertory/revelations" TargetMode="External"/><Relationship Id="rId31" Type="http://schemas.openxmlformats.org/officeDocument/2006/relationships/hyperlink" Target="https://www.alvinailey.org/performances/repertory/bird-love" TargetMode="External"/><Relationship Id="rId44" Type="http://schemas.openxmlformats.org/officeDocument/2006/relationships/hyperlink" Target="https://e.wordfly.com/click?sid=NjUzXzE5NzA2XzQyMDIzMl83MzM5&amp;l=6a138488-e073-ec11-a82d-0050569dd3d9&amp;utm_source=wordfly&amp;utm_medium=email&amp;utm_campaign=PressReleaseBalletFolkloircodeMexico&amp;utm_content=version_A&amp;promo="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room.alvinailey.org/file/members-of-the-company-in-alvin-ailey-s-for-bird-with-love?action=" TargetMode="External"/><Relationship Id="rId14" Type="http://schemas.openxmlformats.org/officeDocument/2006/relationships/image" Target="media/image4.jpeg"/><Relationship Id="rId22" Type="http://schemas.openxmlformats.org/officeDocument/2006/relationships/hyperlink" Target="https://pressroom.alvinailey.org/alvin-ailey-american-dance-theater/repertory/following-the-subtle-current-upstream" TargetMode="External"/><Relationship Id="rId27" Type="http://schemas.openxmlformats.org/officeDocument/2006/relationships/hyperlink" Target="https://www.alvinailey.org/performances/repertory/masekela-langage" TargetMode="External"/><Relationship Id="rId30" Type="http://schemas.openxmlformats.org/officeDocument/2006/relationships/hyperlink" Target="https://pressroom.alvinailey.org/alvin-ailey-american-dance-theater/repertory/reflections-in-d" TargetMode="External"/><Relationship Id="rId35"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43" Type="http://schemas.openxmlformats.org/officeDocument/2006/relationships/hyperlink" Target="https://e.wordfly.com/click?sid=NjUzXzE5NzA2XzQyMDIzMl83MzM5&amp;l=6a138488-e073-ec11-a82d-0050569dd3d9&amp;utm_source=wordfly&amp;utm_medium=email&amp;utm_campaign=PressReleaseBalletFolkloircodeMexico&amp;utm_content=version_A&amp;promo=" TargetMode="External"/><Relationship Id="rId48" Type="http://schemas.openxmlformats.org/officeDocument/2006/relationships/hyperlink" Target="https://e.wordfly.com/click?sid=NjUzXzE5NzA2XzQyMDIzMl83MzM5&amp;l=6c138488-e073-ec11-a82d-0050569dd3d9&amp;utm_source=wordfly&amp;utm_medium=email&amp;utm_campaign=PressReleaseBalletFolkloircodeMexico&amp;utm_content=version_A&amp;promo=" TargetMode="External"/><Relationship Id="rId8" Type="http://schemas.openxmlformats.org/officeDocument/2006/relationships/image" Target="media/image1.png"/><Relationship Id="rId51"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pressroom.alvinailey.org/alvin-ailey-american-dance-theater/repertory/dancing-spirit" TargetMode="External"/><Relationship Id="rId25" Type="http://schemas.openxmlformats.org/officeDocument/2006/relationships/hyperlink" Target="https://pressroom.alvinailey.org/alvin-ailey-american-dance-theater/repertory/night-creature" TargetMode="External"/><Relationship Id="rId33"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38" Type="http://schemas.openxmlformats.org/officeDocument/2006/relationships/hyperlink" Target="https://e.wordfly.com/click?sid=NjUzXzE5NzA2XzQyMDIzMl83MzM5&amp;l=65138488-e073-ec11-a82d-0050569dd3d9&amp;utm_source=wordfly&amp;utm_medium=email&amp;utm_campaign=PressReleaseBalletFolkloircodeMexico&amp;utm_content=version_A&amp;promo=" TargetMode="External"/><Relationship Id="rId46" Type="http://schemas.openxmlformats.org/officeDocument/2006/relationships/hyperlink" Target="https://e.wordfly.com/click?sid=NjUzXzE5NzA2XzQyMDIzMl83MzM5&amp;l=6c138488-e073-ec11-a82d-0050569dd3d9&amp;utm_source=wordfly&amp;utm_medium=email&amp;utm_campaign=PressReleaseBalletFolkloircodeMexico&amp;utm_content=version_A&amp;promo=" TargetMode="External"/><Relationship Id="rId20" Type="http://schemas.openxmlformats.org/officeDocument/2006/relationships/hyperlink" Target="https://pressroom.alvinailey.org/alvin-ailey-american-dance-theater/repertory/century" TargetMode="External"/><Relationship Id="rId41" Type="http://schemas.openxmlformats.org/officeDocument/2006/relationships/hyperlink" Target="https://e.wordfly.com/click?sid=NjUzXzE5NzA2XzQyMDIzMl83MzM5&amp;l=65138488-e073-ec11-a82d-0050569dd3d9&amp;utm_source=wordfly&amp;utm_medium=email&amp;utm_campaign=PressReleaseBalletFolkloircodeMexico&amp;utm_content=version_A&amp;promo="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ropbox.com/scl/fo/1esloqk6ih0e6wkplqmrp/h?rlkey=l9imeoh1l884l0ofv8nqvjxgh&amp;dl=0" TargetMode="External"/><Relationship Id="rId23" Type="http://schemas.openxmlformats.org/officeDocument/2006/relationships/hyperlink" Target="https://pressroom.alvinailey.org/alvin-ailey-american-dance-theater/repertory/solo" TargetMode="External"/><Relationship Id="rId28" Type="http://schemas.openxmlformats.org/officeDocument/2006/relationships/hyperlink" Target="https://www.alvinailey.org/performances/repertory/opus-mcshann" TargetMode="External"/><Relationship Id="rId36" Type="http://schemas.openxmlformats.org/officeDocument/2006/relationships/hyperlink" Target="https://e.wordfly.com/click?sid=NjUzXzE5NzA2XzQyMDIzMl83MzM5&amp;l=63138488-e073-ec11-a82d-0050569dd3d9&amp;utm_source=wordfly&amp;utm_medium=email&amp;utm_campaign=PressReleaseBalletFolkloircodeMexico&amp;utm_content=version_A&amp;promo=" TargetMode="External"/><Relationship Id="rId49" Type="http://schemas.openxmlformats.org/officeDocument/2006/relationships/hyperlink" Target="https://auditoriumtheatre.org/discounted-ticket-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60737d-6c36-4329-b987-5e0d93b70740">
      <Terms xmlns="http://schemas.microsoft.com/office/infopath/2007/PartnerControls"/>
    </lcf76f155ced4ddcb4097134ff3c332f>
    <TaxCatchAll xmlns="919129dc-481c-4444-972c-f4e9fab62c91" xsi:nil="true"/>
    <SharedWithUsers xmlns="919129dc-481c-4444-972c-f4e9fab62c91">
      <UserInfo>
        <DisplayName>Christopher Zunner</DisplayName>
        <AccountId>13</AccountId>
        <AccountType/>
      </UserInfo>
      <UserInfo>
        <DisplayName>Esther Akutekha</DisplayName>
        <AccountId>168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5" ma:contentTypeDescription="Create a new document." ma:contentTypeScope="" ma:versionID="02b5103a25fe191d95b9b4994f79d5d4">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d798ef5c5f74174bd4984de1978bd8d6"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28011-17D2-4A56-A83F-7EA93B7FB853}">
  <ds:schemaRefs>
    <ds:schemaRef ds:uri="http://schemas.microsoft.com/office/2006/metadata/properties"/>
    <ds:schemaRef ds:uri="http://schemas.microsoft.com/office/infopath/2007/PartnerControls"/>
    <ds:schemaRef ds:uri="1b60737d-6c36-4329-b987-5e0d93b70740"/>
    <ds:schemaRef ds:uri="919129dc-481c-4444-972c-f4e9fab62c91"/>
  </ds:schemaRefs>
</ds:datastoreItem>
</file>

<file path=customXml/itemProps2.xml><?xml version="1.0" encoding="utf-8"?>
<ds:datastoreItem xmlns:ds="http://schemas.openxmlformats.org/officeDocument/2006/customXml" ds:itemID="{C23E95CA-7114-434E-8B8A-AD966970D083}">
  <ds:schemaRefs>
    <ds:schemaRef ds:uri="http://schemas.microsoft.com/sharepoint/v3/contenttype/forms"/>
  </ds:schemaRefs>
</ds:datastoreItem>
</file>

<file path=customXml/itemProps3.xml><?xml version="1.0" encoding="utf-8"?>
<ds:datastoreItem xmlns:ds="http://schemas.openxmlformats.org/officeDocument/2006/customXml" ds:itemID="{3619CFC6-63DD-4E63-A11D-BC81ADBFD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737d-6c36-4329-b987-5e0d93b70740"/>
    <ds:schemaRef ds:uri="919129dc-481c-4444-972c-f4e9fab62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Chukerman</dc:creator>
  <cp:keywords/>
  <dc:description/>
  <cp:lastModifiedBy>Beth Silverman</cp:lastModifiedBy>
  <cp:revision>76</cp:revision>
  <dcterms:created xsi:type="dcterms:W3CDTF">2024-02-10T00:56:00Z</dcterms:created>
  <dcterms:modified xsi:type="dcterms:W3CDTF">2024-02-20T16:24:00Z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0x0101009B3399182F329941BC9CB4475BA6FFB9</vt:lpwstr>
  </property>
  <property fmtid="{D5CDD505-2E9C-101B-9397-08002B2CF9AE}" pid="3" name="MediaServiceImageTags">
    <vt:lpwstr/>
  </property>
</Properties>
</file>